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D1F" w:rsidRPr="004B4AC3" w:rsidRDefault="00A11D1F" w:rsidP="00A11D1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bookmarkStart w:id="0" w:name="_GoBack"/>
      <w:bookmarkEnd w:id="0"/>
      <w:r w:rsidRPr="004B4AC3">
        <w:rPr>
          <w:rFonts w:ascii="Times New Roman" w:eastAsia="Calibri" w:hAnsi="Times New Roman" w:cs="Times New Roman"/>
          <w:b/>
          <w:sz w:val="28"/>
        </w:rPr>
        <w:t>Муниципальное бюджетное общеобразовательное учреждение</w:t>
      </w:r>
    </w:p>
    <w:p w:rsidR="00A11D1F" w:rsidRPr="004B4AC3" w:rsidRDefault="00A11D1F" w:rsidP="00A11D1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4B4AC3">
        <w:rPr>
          <w:rFonts w:ascii="Times New Roman" w:eastAsia="Calibri" w:hAnsi="Times New Roman" w:cs="Times New Roman"/>
          <w:b/>
          <w:sz w:val="28"/>
        </w:rPr>
        <w:t>«</w:t>
      </w:r>
      <w:r>
        <w:rPr>
          <w:rFonts w:ascii="Times New Roman" w:eastAsia="Calibri" w:hAnsi="Times New Roman" w:cs="Times New Roman"/>
          <w:b/>
          <w:sz w:val="28"/>
        </w:rPr>
        <w:t xml:space="preserve">Вахитовская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средняя общеобразовательная школа </w:t>
      </w:r>
    </w:p>
    <w:p w:rsidR="00A11D1F" w:rsidRPr="004B4AC3" w:rsidRDefault="00A11D1F" w:rsidP="00A11D1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Верхнеуслонского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муниципального района Республики Татарстан» </w:t>
      </w:r>
    </w:p>
    <w:p w:rsidR="00A11D1F" w:rsidRPr="004B4AC3" w:rsidRDefault="00A11D1F" w:rsidP="00A11D1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5"/>
        <w:gridCol w:w="5176"/>
        <w:gridCol w:w="4825"/>
      </w:tblGrid>
      <w:tr w:rsidR="00A11D1F" w:rsidRPr="004B4AC3" w:rsidTr="000129B5">
        <w:tc>
          <w:tcPr>
            <w:tcW w:w="1611" w:type="pct"/>
            <w:shd w:val="clear" w:color="auto" w:fill="auto"/>
          </w:tcPr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Рассмотрено</w:t>
            </w:r>
            <w:r>
              <w:rPr>
                <w:rFonts w:ascii="Times New Roman" w:eastAsia="Times New Roman" w:hAnsi="Times New Roman" w:cs="Times New Roman"/>
              </w:rPr>
              <w:t xml:space="preserve"> и согласовано 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на заседании </w:t>
            </w:r>
            <w:r>
              <w:rPr>
                <w:rFonts w:ascii="Times New Roman" w:eastAsia="Times New Roman" w:hAnsi="Times New Roman" w:cs="Times New Roman"/>
              </w:rPr>
              <w:t>ШМО учителей русского языка и литературы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</w:rPr>
              <w:t>Ш</w:t>
            </w:r>
            <w:r w:rsidRPr="004B4AC3">
              <w:rPr>
                <w:rFonts w:ascii="Times New Roman" w:eastAsia="Times New Roman" w:hAnsi="Times New Roman" w:cs="Times New Roman"/>
              </w:rPr>
              <w:t>МО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___________ /</w:t>
            </w:r>
            <w:r>
              <w:rPr>
                <w:rFonts w:ascii="Times New Roman" w:eastAsia="Times New Roman" w:hAnsi="Times New Roman" w:cs="Times New Roman"/>
              </w:rPr>
              <w:t>Л.З.Халикова.</w:t>
            </w:r>
            <w:r w:rsidRPr="004B4AC3">
              <w:rPr>
                <w:rFonts w:ascii="Times New Roman" w:eastAsia="Times New Roman" w:hAnsi="Times New Roman" w:cs="Times New Roman"/>
              </w:rPr>
              <w:t>./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Протокол № ___ 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4" w:type="pct"/>
            <w:shd w:val="clear" w:color="auto" w:fill="auto"/>
          </w:tcPr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«Согласовано»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аместитель директора школы по У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Р МБОУ </w:t>
            </w:r>
            <w:r>
              <w:rPr>
                <w:rFonts w:ascii="Times New Roman" w:eastAsia="Times New Roman" w:hAnsi="Times New Roman" w:cs="Times New Roman"/>
              </w:rPr>
              <w:t>«Вахитовская СОШ»</w:t>
            </w:r>
            <w:r w:rsidRPr="004B4AC3">
              <w:rPr>
                <w:rFonts w:ascii="Times New Roman" w:eastAsia="Times New Roman" w:hAnsi="Times New Roman" w:cs="Times New Roman"/>
              </w:rPr>
              <w:t>____________ /</w:t>
            </w:r>
            <w:r>
              <w:rPr>
                <w:rFonts w:ascii="Times New Roman" w:eastAsia="Times New Roman" w:hAnsi="Times New Roman" w:cs="Times New Roman"/>
              </w:rPr>
              <w:t>Гайфуллина Ф.Х.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./                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6" w:type="pct"/>
            <w:shd w:val="clear" w:color="auto" w:fill="auto"/>
          </w:tcPr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«Утверждено»</w:t>
            </w:r>
          </w:p>
          <w:p w:rsidR="00A11D1F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Директор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МБОУ</w:t>
            </w:r>
            <w:r>
              <w:rPr>
                <w:rFonts w:ascii="Times New Roman" w:eastAsia="Times New Roman" w:hAnsi="Times New Roman" w:cs="Times New Roman"/>
              </w:rPr>
              <w:t>«ВахитовскаяСОШ»_____________ Усманова Г.И.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Приказ № ___ 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«___»___________ 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A11D1F" w:rsidRPr="004B4AC3" w:rsidRDefault="00A11D1F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11D1F" w:rsidRPr="004B4AC3" w:rsidRDefault="00A11D1F" w:rsidP="00A11D1F">
      <w:pPr>
        <w:jc w:val="center"/>
        <w:rPr>
          <w:rFonts w:ascii="Times New Roman" w:eastAsia="Calibri" w:hAnsi="Times New Roman" w:cs="Times New Roman"/>
          <w:b/>
          <w:bCs/>
          <w:sz w:val="40"/>
        </w:rPr>
      </w:pPr>
    </w:p>
    <w:p w:rsidR="00A11D1F" w:rsidRPr="004B4AC3" w:rsidRDefault="00A11D1F" w:rsidP="00A11D1F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Рассмотрено на заседании </w:t>
      </w:r>
    </w:p>
    <w:p w:rsidR="00A11D1F" w:rsidRPr="004B4AC3" w:rsidRDefault="00A11D1F" w:rsidP="00A11D1F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педагогического совета школы</w:t>
      </w:r>
    </w:p>
    <w:p w:rsidR="00A11D1F" w:rsidRPr="004B4AC3" w:rsidRDefault="00A11D1F" w:rsidP="00A11D1F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протокол № ____от  «___»______20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A11D1F" w:rsidRPr="004B4AC3" w:rsidRDefault="00A11D1F" w:rsidP="00A11D1F">
      <w:pPr>
        <w:tabs>
          <w:tab w:val="left" w:pos="9288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Рабочая программа</w:t>
      </w:r>
    </w:p>
    <w:p w:rsidR="00A11D1F" w:rsidRPr="004B4AC3" w:rsidRDefault="00A11D1F" w:rsidP="00A11D1F">
      <w:pPr>
        <w:kinsoku w:val="0"/>
        <w:overflowPunct w:val="0"/>
        <w:spacing w:before="58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предмету: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русский язык</w:t>
      </w:r>
    </w:p>
    <w:p w:rsidR="00A11D1F" w:rsidRPr="00C91D71" w:rsidRDefault="00A11D1F" w:rsidP="00A11D1F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Количество часов  по программе: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105</w:t>
      </w:r>
    </w:p>
    <w:p w:rsidR="00A11D1F" w:rsidRPr="00C91D71" w:rsidRDefault="00A11D1F" w:rsidP="00A11D1F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Класс: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7</w:t>
      </w:r>
    </w:p>
    <w:p w:rsidR="00A11D1F" w:rsidRPr="00C91D71" w:rsidRDefault="00A11D1F" w:rsidP="00A11D1F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Учитель: Гайфуллина Фания Хамитовна</w:t>
      </w:r>
    </w:p>
    <w:p w:rsidR="00A11D1F" w:rsidRPr="004B4AC3" w:rsidRDefault="00A11D1F" w:rsidP="00A11D1F">
      <w:pPr>
        <w:kinsoku w:val="0"/>
        <w:overflowPunct w:val="0"/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на основе </w:t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примерной программы основного общего образования по русскому языку для образовательных учреждений с родным (нерусским) языком обучения</w:t>
      </w:r>
    </w:p>
    <w:p w:rsidR="00A11D1F" w:rsidRPr="004B4AC3" w:rsidRDefault="00A11D1F" w:rsidP="00A11D1F">
      <w:pPr>
        <w:kinsoku w:val="0"/>
        <w:overflowPunct w:val="0"/>
        <w:spacing w:before="58"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position w:val="10"/>
          <w:sz w:val="32"/>
          <w:szCs w:val="32"/>
          <w:vertAlign w:val="superscript"/>
        </w:rPr>
      </w:pPr>
    </w:p>
    <w:p w:rsidR="00A11D1F" w:rsidRPr="004B4AC3" w:rsidRDefault="00A11D1F" w:rsidP="00A11D1F">
      <w:pPr>
        <w:kinsoku w:val="0"/>
        <w:overflowPunct w:val="0"/>
        <w:spacing w:before="77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>учебный год</w:t>
      </w:r>
    </w:p>
    <w:p w:rsidR="00A11D1F" w:rsidRPr="00301304" w:rsidRDefault="00A11D1F" w:rsidP="00A11D1F">
      <w:pPr>
        <w:rPr>
          <w:rFonts w:ascii="Times New Roman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для 7 класса создана на основе:</w:t>
      </w:r>
    </w:p>
    <w:p w:rsidR="00A11D1F" w:rsidRPr="00357E51" w:rsidRDefault="00A11D1F" w:rsidP="00920B8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компонента государственного стандарта основного общего образования 2004 года. </w:t>
      </w:r>
    </w:p>
    <w:p w:rsidR="00A11D1F" w:rsidRPr="00357E51" w:rsidRDefault="00A11D1F" w:rsidP="00920B8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Примерной программы основного  общего образования по русскому языку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для образовательных учреждений с родным (нерусским) языком обучения.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          Рабочая программа ориентирована на использование учебника Г.Х. Ахбаровой, Ф.С. Камаловой, Т.О. Скиргайло, Н.Н. Фаттаховой  «Русский язык»  для 7 класса татарской средней общеобразовательной школы  под редакцией  Н.Н. Фаттаховой, Казань: «Магариф», 2007 год.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Согласно базисному учебному плану в 6 классе на изучение русского языка в объёме обязательного минимума содержания основных обра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зовательных программ отводится 3 часа в неделю (105 </w:t>
      </w:r>
      <w:r w:rsidRPr="00357E51">
        <w:rPr>
          <w:rFonts w:ascii="Times New Roman" w:eastAsia="Times New Roman" w:hAnsi="Times New Roman" w:cs="Times New Roman"/>
          <w:sz w:val="24"/>
          <w:szCs w:val="24"/>
        </w:rPr>
        <w:t>часов в год).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Структура документа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Рабочая  программа по русскому языку представляет собой целостный документ, включающий пять разделов: пояснительную записку; учебно-тематический план; требования к уровню подготовки учащихся; перечень учебно-методического обеспечения.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Содержание курса русского языка представлено в программе в виде трех тематических блоков, обеспечивающих формирование коммуникативной, лингвистической (языковедческой), языковой и культуроведческой компетенций.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</w:t>
      </w:r>
      <w:r w:rsidRPr="00357E51">
        <w:rPr>
          <w:rFonts w:ascii="Times New Roman" w:eastAsia="Times New Roman" w:hAnsi="Times New Roman" w:cs="Times New Roman"/>
          <w:sz w:val="24"/>
          <w:szCs w:val="24"/>
        </w:rPr>
        <w:lastRenderedPageBreak/>
        <w:t>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Содержание обучения русскому языку отобрано и структурировано на основе компетентностного подхода. В соответствии с этим в V</w:t>
      </w:r>
      <w:r w:rsidRPr="00357E51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 классе формируются и развиваются коммуникативная, языковая, лингвистическая (языковедческая) и культуроведческая компетенции.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Курс русского языка для 7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Доминирующей идеей курса 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деятельностного подхода к изучению русского языка в школе.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Идея взаимосвязи речевого и интеллектуального развития нашла отражение и в структуре программы. Она, как уже отмечено, состоит их трех тематических блоков. 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Цели обучения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когнитивно-коммуникативного, деятельностного подходов к обучению родному языку: 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Общие учебные умения, навыки и способы деятельности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Направленность курса на интенсивное речевое и интеллектуальное развитие создает условия и для реализации надпредметной функции, которую русский язык выполняет в системе школьного образования. В процессе обучения ученик получает возможность совершенствовать общеучебные умения, навыки,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(родного) языка совершенствуются и развиваются следующие общеучебные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 источников, умение работать с текстом), организационные (умение формулировать цель деятельности, планировать её, осуществлять самоконтроль, самооценку, самокоррекцию). 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Результаты обучения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lastRenderedPageBreak/>
        <w:t>Результаты обучения представлены в Требованиях к уровню подготовки учащихся 7 класса, которые содержат следующие компоненты: знать/понимать – перечень необходимых для усвоения каждым учащимся знаний; уметь – перечень конкретных умений и навыков по русскому языку, основных видов речевой деятельности; выделена также группа знаний и умений, востребованных в практической деятельности ученика и его повседневной жизни.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Распределение дополнительных часов.</w:t>
      </w: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iCs/>
          <w:sz w:val="24"/>
          <w:szCs w:val="24"/>
        </w:rPr>
        <w:t xml:space="preserve">На изучение  предмета «Русский язык» в 7 классе согласно базисному учебному плану для образовательных школ с родным (нерусским) языком обучения отводится 3 часа в неделю (105 часов).  </w:t>
      </w: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план.</w:t>
      </w: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83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3309"/>
        <w:gridCol w:w="4468"/>
      </w:tblGrid>
      <w:tr w:rsidR="00A11D1F" w:rsidRPr="00357E51" w:rsidTr="000129B5">
        <w:trPr>
          <w:trHeight w:val="976"/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Разделы программы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 </w:t>
            </w:r>
          </w:p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рабочей программе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 русском языке. Русский язык – язык русской художественной литературы.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систематизация изученного в  </w:t>
            </w:r>
            <w:r w:rsidRPr="00357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357E5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классах.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и фразеология. Культура речи.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5ч. 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Словообразование. Культура 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речи.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2 ч. 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 и орфография. Имя существительное.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ч. (1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 р).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ч. (3 р.р.+1 к.р.)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(1 к.р. +2 р.р.)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Имя числительное.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ч. (1 к.р.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14 ч. (2 р.р.)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 ч. (1 к.р.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Деепричастие.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(1 к.р.)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(1 к.р.+1 р.р.)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Служебные части речи. Предлог.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Частицы.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Союз.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ч. 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Междометие.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 (1 к.р.)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за год.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A11D1F" w:rsidRPr="00357E51" w:rsidTr="000129B5">
        <w:trPr>
          <w:jc w:val="center"/>
        </w:trPr>
        <w:tc>
          <w:tcPr>
            <w:tcW w:w="617" w:type="dxa"/>
          </w:tcPr>
          <w:p w:rsidR="00A11D1F" w:rsidRPr="00357E51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9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468" w:type="dxa"/>
            <w:shd w:val="clear" w:color="auto" w:fill="auto"/>
          </w:tcPr>
          <w:p w:rsidR="00A11D1F" w:rsidRPr="00357E51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 ч. (10 к.р. + 5</w:t>
            </w:r>
            <w:r w:rsidRPr="00357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р.р.)</w:t>
            </w:r>
          </w:p>
        </w:tc>
      </w:tr>
    </w:tbl>
    <w:p w:rsidR="00A11D1F" w:rsidRPr="00357E51" w:rsidRDefault="00A11D1F" w:rsidP="00A11D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</w:rPr>
        <w:t>Содержание курса</w:t>
      </w: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Русский язык- язык русской художественной литературы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(1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Повторение и систематизация изученного в 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VI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классах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(2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Прямое и переносное значение слова. Переносное значение слова — основа образно-выразительных средств языка.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Основные способы образования слов в русском языке. Спо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собы образования сложных слов.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Правописание морфем (правописание чередующихся глас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и согласных в корне, правописание гласных и согласных в приставках, правописание приставок пре- и при-).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Существительные общего рода. Правописание существитель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на -ии, -ия, -ие.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Вид глагола. Вид глагола в инфинитиве. Вид; глагола в изъявительном наклонении. Вид глагола в повелительном наклонении. Текстообразующая роль видо-временных форм глагола.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Правописание окончаний глаголов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II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спряжения.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Правописание кратких прилагательных.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Количественные и порядковые числительные, их правопи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сание.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Правописание падежных окончаний личных, вопроситель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ных, притяжательных, указательных, определительных место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имений. Относительные местоимения.</w:t>
      </w:r>
    </w:p>
    <w:p w:rsidR="00A11D1F" w:rsidRPr="00357E51" w:rsidRDefault="00A11D1F" w:rsidP="00A11D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Лексика. Фразеология. Культура речи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(5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Многозначные слова и омонимы. Синонимы и антонимы. Контекстуальные синонимы и антонимы. Синонимические ряды.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названные лексические пласты с уче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том знания сферы их употребления и стиля речи (повторение).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Исконно русские слова. Заимствованные слова. Причины появления заимствованных слов в русском языке.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Неологизмы. Устаревшие слова (архаизмы и историзмы). Причины устаревания слов в языке. Стилистическое исполь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зование устаревших слов и неологизмов. Словари иностранных слов.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устанавливать заимствованные слова и подбирать к ним синонимы, уместно употреблять заимствованные слова в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определять по этимологическому словарю или словарю иностранных слов, из какого языка заимствовано слово; объяснять значения заимствованных слов, появившихся в последнее время;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находить неологизмы, появившиеся в связи с развитием науки, техники, искусства, общества;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определять, по образцу каких слов, имеющихся в языке, образованы неологизмы;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находить устаревшие слова;  разграничивать историзмы и архаизмы;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подбирать синонимы к архаизмам.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Общеупотребительные слова. Профессиональные слова. Ис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пользование профессиональных слов в художественной лите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ратуре. Терминологическая лексика, сфера ее использования.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устанавливать профессиональные слова, разграничивать общеупотребительные и профессиональные слова;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—устанавливать зависимость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между употреблением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терми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 xml:space="preserve">нологической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лексики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 стилем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Фразеологизмы, их значение и грамматическое строение. Синтаксическая роль фразеологизмов. Фразеологизмы-синони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 и фразеологизмы-антонимы, Многозначность и омонимия фразеологизмов. Фразеологизмы разговорные и книжные. Сти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листически нейтральные и окрашенные фразеологизмы. Исто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 фразеологизмов. Фразеологические словари.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уместно употреблять фразеологизмы в устной и пись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менной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подбирать к фразеологизмам синонимы и антонимы, пользоваться фразеологическим словарем.</w:t>
      </w:r>
    </w:p>
    <w:p w:rsidR="00A11D1F" w:rsidRPr="00357E51" w:rsidRDefault="00A11D1F" w:rsidP="00A11D1F">
      <w:pPr>
        <w:shd w:val="clear" w:color="auto" w:fill="FFFFFF"/>
        <w:tabs>
          <w:tab w:val="left" w:pos="90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tabs>
          <w:tab w:val="left" w:pos="90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Словообразование. 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Культура </w:t>
      </w:r>
      <w:r w:rsidRPr="00357E5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речи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(2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tabs>
          <w:tab w:val="left" w:pos="90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tabs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Морфологические и неморфологический способы образования слов в русском язы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ке (приставочный, суффиксальный, приставочно-суффиксальный, сложение). Морфемный и словообразовательный анализ слова (повторение).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устанавливать случаи перехода слов из одних частей ре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 в другие;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разграничивать морфологические и неморфологический способы образования слов.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Морфология и орфография. Культура речи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Имя существительное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(8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Определение рода существительных с помощью разных средств: морфологических, синтаксических, словообразовательных. Падежи существительных, Текстообразующая роль существительных (повторение).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Основные способы образования имен существительных. Образование существительных с помощью суффиксов , приставок , 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ставки и суффикса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;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сложения пол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или сокращенных слов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Слитное и дефисное написание сложных существительных.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—образовывать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существительные различными способа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ми и правильно употреблять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их в устной и письменной речи;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правильно писать (слитно и раздельно) сложные су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ществительные.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Имя прилагательное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(11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Роль прилагательных в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Качественные, относительные и притяжательные прилага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тельные.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Степени сравнения имен прилагательных, их образование и изменение.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Склонение полных прилагательных в единственном и мно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жественном числе. Правописание падежных окончаний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лагательных. Правописание букв о и е в окончаниях прилага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тельных после шипящих (повторение).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Образование качественных прилагательных с помощью суффиксов -н-, -к-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;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приставок пре-, без-, не.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Суффиксы прилагательных -оньк-, -еньк-.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образовывать качественные прилагательные с помощью указанных суффиксов и приставок;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 правильно произносить и писать слова, образованные при помощи суффиксов -н-, -к- и приставок пре-, без-, не.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Образование относительных прилагательных при помощи суффиксов -и-, -ов-, -ск-, -ан- (-ян-), -онн-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(-енн-)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;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приставок пред-, при-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Одна и две буквы н в суффиксах прилагательных.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образовывать относительные прилагательные с помощью указанных суффиксов и приставок;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произносить и писать слова с суффиксами -н-, -ов-, -ск-, -ая- (-ян-), -они- (-енн-) и приставками пред-, при-.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Образование притяжательных прилагательных от оду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шевленных существительных при помощи суффиксов -ин/-ын, -ов/-ев, -ий. Правописание притяжа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тельных прилагательных, образованных от имен собственных. Правописание не с прилагательными. Сложные имена прилагательные, их образование и пра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вописание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Переход имен прилагательных в существительные.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образовывать притяжательные прилагательные от су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ществительных - названий животных и птиц, употреблять их в устной и письменной речи в прямом и переносном значе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ниях в различных падежных формах;  правильно писать притяжательные прилагательные, обра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зованные от имен собственных.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Правописание не с прилагательными.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употреблять в речи прилагательные с не и прилагательные без не для выражения про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тивопоставления.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Сложные имена прилагательные, их образование и пра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вописание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Умение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произносить и писать сложные прила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гательные (слитно или через дефис) в связной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Переход имен прилагательных в существительные.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Умение: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распознавать и употреблять омонимичные прила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гательные и существительные с учетом синтаксической функ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слов.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Местоимение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(7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 и морфологические признаки местоимений. Син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таксическая роль местоимений. Склонение местоимений: мес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тоимения, изменяющиеся как существительные (личные, воз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вратное, вопросительные), как прилагательные (притяжатель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ные, указательные, относительные, определительные) и чис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лительные (повторение).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Неопределенные местоимения (некто,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нечто, кто-то, что-то, чей-то, какой-то, кто-нибудь, чей-нибудь, какой-нибудь, кое-что),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их значение, изменение и роль в предложении.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Отрицательные местоимения (никто,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ничто, никакой, ничей, некого, нечего),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их значение, изменение и роль в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ложении. Приставки ни- и не- в отрицательных местоимениях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никого, некого; ни в чём, ни от кого, не с кем, не на кого.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образовывать отрицательные и неопределенные местоимения;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употреблять падежные формы местоимений в устной и письменной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пользоваться местоименной заменой как средством меж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фразовой связи;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переводить предложения с местоиме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ниями с приставками не- и ни- с русского на родной язык.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производить синонимическую замену.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Морфологический разбор местоимения.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: производить устный и письменный разбор мес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тоимения.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Имя числительное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(11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Роль числительных в речи. Сочетание количественных числительных, обозначающих целые числа, с существительными. Сочетание порядковых чис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лительных с существительными.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Прописные буквы в датах, обозначающих праздники.  Склонение числительных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сорок, девяносто, сто.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Скло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нение числительных от 50 до 80, от 200 до 900. Склонение составных количественных числительных.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Собирательные числительные, их образование с помощью суффиксов -ер-, -ой-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Собирательные числи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тельные оба (обе). Сочетание собирательных числительных с существительными и их склонение.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Дробные числительные, их значение и изменение. Составные порядковые числительные, их склонение.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правильно произносить, писать числительные в нуж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ной форме;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употреблять в устной и письменной речи чис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лительные в различных падежных формах, правильно сочетая их с существительными.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Морфологический разбор имени числительного.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: производить устный и письменный разбор име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 числительного.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Глагол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(14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Инфинитив. Видовые формы в инфинитиве. Их сочетатель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особенности.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Видо-временные формы глагола и их роль в организации текста.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Переходные и непереходные глаголы.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Правописание безударных окончаний глаголов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II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спря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жения. Разноспрягаемые глаголы.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Две основы глагола.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lastRenderedPageBreak/>
        <w:t>Умение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выделять у глагола основу неопределенной фор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 и основу настоящего (буду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щего простого) времени и обра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зовывать от них соответствующие глагольные формы.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Ударение и чередование звуковкак дополнительные средства выражения видовых раз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личий, сопровождающие суффиксацию. Правописание гласных в суффиксах 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-ова-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(-ева-), -ыва-(-ива-)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правильно произносить и писать глаголы с чередующи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мися гласными и согласными;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разграничивать и правильно произносить видовые фор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 глаголов, различающиеся ударным суффиксом -а- (-я-).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Безличные глаголы. Их значение и употребление в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ложениях с одним главным членом.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употреблять предложения с безличными глаголами в уст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ной и письменной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заменять личные предложения безличными.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Морфологический разбор глагола.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производить устный и письменный разбор глагола;</w:t>
      </w:r>
    </w:p>
    <w:p w:rsidR="00A11D1F" w:rsidRPr="00357E51" w:rsidRDefault="00A11D1F" w:rsidP="00A11D1F">
      <w:pPr>
        <w:shd w:val="clear" w:color="auto" w:fill="FFFFFF"/>
        <w:tabs>
          <w:tab w:val="left" w:pos="949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устанавливать взаимосвязь между отдельными категориями глагола (вид и время, время и наклонение, время и лицо или род).</w:t>
      </w:r>
    </w:p>
    <w:p w:rsidR="00A11D1F" w:rsidRPr="00357E51" w:rsidRDefault="00A11D1F" w:rsidP="00A11D1F">
      <w:pPr>
        <w:shd w:val="clear" w:color="auto" w:fill="FFFFFF"/>
        <w:tabs>
          <w:tab w:val="left" w:pos="949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Причастие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(14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Причастие. Значение и грамматические признаки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частия (общие с глаголом и прилагательным). Синтаксическая роль причастия.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определять глагольные признаки у причастий, определять в причастиях признаки прилагательных;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устанавливать связь причастий с определяемыми сущест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вительными.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Причастия действительные и страдательные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зависимость их образования от переходности-непереходности глагола. Причас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 настоящего и прошедшего времени, зависимость их обра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зования от вида глагола.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разграничивать действительные и страдательные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 устанавливать взаимосвязь образования причастий с ви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дом и переходностью-непереходностью глагола.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Образование действительных и страдательных причастий настоящего времени.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определять глагол (его вид), от которого образовано причастие;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выделять в глаголах настоящего времени основу и обра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зовывать от нее действительные и страдательные причастия настоящего времени;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писать гласные у(ю) и а(я) в суффиксах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частий настоящего времени;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 правильно писать гласные е и и в суффиксах страдатель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причастий настоящего времени;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устанавливать  взаимосвязь правописания суффиксов действительных и страдательных причастий настоящего време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 со спряжением глагола.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Образование действительных и страдательных причастий прошедшего времени. Чередование звуков при образовании стра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дательных причастий прошедшего времени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Изменение места уда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рения в причастиях, образованных от глагола с ударной глас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ной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определять глагол (его вид), от которого образовано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выделять в глаголах несовершенного и совершенного ви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 основу неопределенной формы и образовывать от нее дейст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вительные и страдательные причастия прошедшего времени;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правильно писать гласные перед суффиксом -вш-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(решав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oftHyphen/>
        <w:t xml:space="preserve">ший,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решивший);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писать гласные перед нн;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производить морфемный анализ действительных и стра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дательных причастий настоящего и прошедшего времени.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Полные и краткие страдательные причастия. Морфоло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гические и синтаксические признаки кратких причастий.   Правописание нн в полных и н в кратких страдательных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частиях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образовывать краткие формы страдательных причас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тий;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краткие формы страдательных причастий прошедшего вр. в устной и письменной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писать одну и две буквы н в суффиксах крат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ких и полных страдательных причастий прошедшего времени.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Склонение причастий. Правописание падежных окон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чаний.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устанавливать зависимость падежного окончания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частия от рода, числа и падежа существительного;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употреблять падежные формы причастия в устной и письменной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Причастный оборот. Порядок слов в причастном оборо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те. Порядок слов в предложениях с причастным оборотом. Зна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ки препинания в предложении с причастным оборотом.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 отличать причастный  оборот  от  одиночного  причас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определять место причастного оборота по отношению к определяемому слову, границы причастного оборота в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строить предложения с причастными оборотами в роли обособленного и необособленного определения, правильно их интонировать и выделять запятыми на письме;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заменять причастный оборот, стоящий после определя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емого слова, придаточным предложением.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Правописание не с причастиями.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Правописание н и нн в причастиях и прилагательных, образованных от глагола.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 разграничивать совпадающие по форме причастия и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лагательные;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писать одну и две буквы н в суффиксах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частий и прилагательных.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Переход причастий в имена существительные и прила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гательные.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Синтаксическая роль причастий. Использование причас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тий для лаконичного, сжатого изложения мысли. Причастия как принадлежность письменной речи. Стилис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тическое употребление причастий.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Умение распознавать и употреблять омонимичные 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частия и прилагательные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(блестящие способности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блестя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oftHyphen/>
        <w:t xml:space="preserve">щие бусы),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причастия и существительные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(присутствующие в классе ученики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присутствующие в классе).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использовать причастие вроли согласованного определения;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использовать причастный оборот в роли согласованного обособленного определения;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соблюдать видо-временную соотнесенность употребляемых в предложении причастий с формой глагола-сказуемого;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использовать причастия для лаконичного, сжатого изло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жения мысли. 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Морфологический разбор причастия.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Деепричастие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(7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Деепричастие. Значение и грамматические признаки дее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причастий (общие с глаголом и наречием). Синтаксическая роль деепричастий.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определять глагольные признаки деепричастий; дока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зывать отсутствие у них форм словоизменения;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устанавливать в предложениях и в тексте связь деепри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частия с подлежащим;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 заменять сочетание глагола с деепричастием однородными глаголами-сказуемыми.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Образование деепричастий несовершенного и совершенного вида.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устанавливать вид глагола, от которого образовано дее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причастие;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выделять в глаголе настоящего времени основу и обра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 от нее деепричастия несовершенно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го вида;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выделять в неопределенной форме глагола основу и обра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 от нее деепричастия совершенн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вида.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Деепричастный оборот. Порядок слов в деепричастном обороте. Место деепричастного оборота в предложении. Знаки препинания в предложениях с одиночным деепричастием и деепричастным  оборотом.  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выделять деепричастия и деепричастные обороты;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  строить предложения с деепричастиями и деепричаст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ными оборотами в роли обособленного обстоятельства, правиль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 их интонировать и выделять запятыми на письме;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 использовать деепричастные обороты как синонимы к придаточным предложениям.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Правописание частицы не с деепричастием.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Синтаксическая функция деепричастий. Особенности употребления деепричастий в речи. Деепричастия несовершен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ного вида, указывающие на то, что действия, обозначенные деепричастием и глаголом-сказуемым, происходят одновре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менно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Деепричастия совер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шенного вида, обозначающие действие, предшествующее дейст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вию глагола-сказуемого.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правильно употреблять частицу не с деепричас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тиями в письменной речи, отличать частицу не с дее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причастием от предлогов;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использовать деепричастие и деепричастный оборот в ро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 обособленного второстепенного члена предложения;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соотносить видо-временные формы глагола-сказуемого и деепричастия для обозначения одновременности или раз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новременности   действий;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в письменной речи деепричастия несовер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шенного и совершенного вида;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использовать деепричастия и деепричастные обороты как синонимы к придаточным предложениям.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Морфологический разбор деепричастия.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Наречие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(10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Наречие. Значение и основные морфологические признаки наречий. Синтаксическая роль наречий. Роль наречий в речи.  Смысловые группы наречий. Обстоятельственные наре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чия: времени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места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причины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Определительные наре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чия: образа действия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меры и степени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Местоименные наречия.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ставить вопросы к наречиям, определять их значение и роль в предложении;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разные по смысловому значению наречия в устной и письменной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разграничивать одинаковые по звучанию и написанию наре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чия и существительные (пошла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утром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наречие, ранним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ут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softHyphen/>
        <w:t xml:space="preserve">ром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существительное) по значению и синтаксической функции.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Степени сравнения наречий. Образование сравнительной и превосходной степени наречий. Различение простой срав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нительной степени наречия и прилагательного.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образовывать степени сравнения наречий, различать прос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тые формы сравнительной степени наречий и прилагательных;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употреблять наречия в форме сравнительной и превосходной степени в устной и письменной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Способы образования наречий. Образование их с помо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щью суффиксов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приставок, приставок и суффиксов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 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сложением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  устанавливать способы образования наречий, правильно соотнося наречия с другими частями речи, с наречиями;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определять морфемный состав наречий.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Правописание наречий. Не и ни с наречиями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Суффиксы о я а в конце наречий. О и е в конце наречий после шипящих. Буква ь в конце наречий после шипящих. Де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фис в наречиях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Одна и две буквы я в на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речиях на -о, -е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с наречиями на о. 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правильно произносить и писать наиболее употребитель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наречия в составе предложений;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разграничивать наречия с приставками не- и ни- по зна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чению и произношению;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переводить наречия с не- и ни- с русского на родной язык.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Синтаксическая функция наречий. Текстообразующая роль наречий.   Морфологический разбор наречий.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употреблять наречия в роли обстоятельств и несогласо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ванных определений;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подбирать к наречиям синонимы и антонимы;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составлять с наречиями словосочетания и употреблять их в связной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наречия как средство межфразовой связи в качестве общего второстепенного члена для нескольких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ложений.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Служебные части речи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Служебные части речи: предлог, союз, частица, назна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чение их в речи. Особенности служебных частей речи, отличие их от знаменательных частей речи. Отличие служебных 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тей речи друг от друга. Частотность служебных частей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Предлог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(3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Предлог как служебная часть речи. Назначение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логов в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Разряды предлогов: пространственные (в, на, под, около, у, к и др.); временные (к, до, перед, через, в течение и др.);причинные (от, из-за); целевые (на, для). Многозначность предлогов, употребление их с разными падежными формами. Синонимия и антонимия предлогов.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отличать служебные части речи от знаменатель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и распознавать их в тексте.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опознавать предлоги, определять их значение и функ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цию как служебной части речи, выражающей зависимость существительного, местоимения или числительного от других слов в словосочетании;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употреблять в речи предлоги с именами существитель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ными, местоимениями в различных падежах;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правильно произносить и раздельно писать предлоги с доследующими словами;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разграничивать предлоги и омонимичные им приставки;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употреблять предлоги-синонимы и предлоги-автонимы.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Разряды предлогов по происхождению: непроизводные и производные. Переход других частей речи в предлоги (в 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 xml:space="preserve">чение, в продолжение, вследствие, несмотря на, благодаря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и др.).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:  разграничивать предлоги и омонимичные им час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 речи с учетом их смыслового значения (временные, про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странственные, причинные, целевые и др.).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Раздельное и слитное написание производных предлогов. Буква е на конце предлогов 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течение, в продолжение, вслед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 xml:space="preserve">ствие.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Дефисное написание двойных предлогов </w:t>
      </w: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из-за, из-под, по-над.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Текстообразующая роль предлогов.  Морфологический разбор предлога.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правильно писать производные предлоги; писать двойные предлоги;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 использовать предлоги как средство межфразовой связи в тексте;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переводить предложения и тексты-миниатюры, содержа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щие разные по значению и написанию предлоги, с русского на родной язык и обратно.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производить устный и письменный разбор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лога.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Частицы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(3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Частицы как служебная часть речи. Разряды частиц по значению: отрицательные, модальные. Частицы формообразующие.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опознавать частицы и их значение в предложениях и текстах;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выразительно читать предложения с модальными части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цами.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Правописание частиц не и ни.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разграничивать значение и написание частиц не и ни;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переводить с русского на родной язык предложения с частицами не и ни;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писать частицу ие с разными частями речи.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Текстообразующая роль частиц. Повторение и систематизация изученного.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использовать частицы как средство межфразовой связи предложений;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частицы в речи для выражения различных смысловых оттенков.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Союз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(3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Союз как служебная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часть речи. Значение и роль союзов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предложении.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Деление союзов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функции: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сочинительные и подчинительные.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Разряды сочинительных союзов: соединительные, противительные, разделительные.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Разряды подчинительных союзов: изъяснительные, причин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ные, целевые, временные, условные, сравнительные, уступи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тельные.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Одиночные и повторяющиеся союзы, знаки препинания перед ними.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опознавать и употреблять сочинительные союзы в пред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ложениях с однородными членами и в сложносочиненных предложениях;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опознавать и употреблять подчинительные союзы в слож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ноподчиненных предложениях;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использовать подчинительные союзы для выражения вре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менных, условных, целевых, причинных, изъяснительных отно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шений;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ставить знаки препинания перед одиночными и повторяющимися союзами;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ставить запятые между однородными членами предложе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связанными союзами;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ставить запятые в сложносочиненном и сложноподчи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ненном предложениях.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Деление союзов по составу: простые и составные. Пра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вописание составных союзов. Отличие составных союзов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зато, тоже, чтобы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местоимений с предлогом и частицами, союза </w:t>
      </w:r>
      <w:r w:rsidRPr="00357E5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также 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наречия с частицей. 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правильно писать составные союзы;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разграничивать при письме составные союзы и сходные с ними сочетания местоимений и наречий с частицами;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пользоваться в речи союзами-синонимами.</w:t>
      </w:r>
    </w:p>
    <w:p w:rsidR="00A11D1F" w:rsidRPr="00357E51" w:rsidRDefault="00A11D1F" w:rsidP="00920B8F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Текстообразующая роль союзов.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сочинительные союзы в начале сложного синтаксического целого;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употреблять союзы для связи предложений в тексте.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Морфологический разбор союза. Повторение и систематизация изученного.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Умение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: производить устный и письменный разбор союза.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Междометие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(2 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ч.)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Значение междометий и их роль в речи. Интонационное выделение междометий. Дефис в междометиях. Запятая и восклицательный знак при междометиях.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Звукоподражательные слова и их отличие от междометий.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Умения: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 опознавать междометия в текстах разных стилей и упо</w:t>
      </w: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треблять их в устной и письменной речи;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выразительно читать предложения и тексты с междометиями;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 ставить знаки препинания в предложениях с междометиями;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color w:val="000000"/>
          <w:sz w:val="24"/>
          <w:szCs w:val="24"/>
        </w:rPr>
        <w:t>— разграничивать междометия и звукоподражательные слова.</w:t>
      </w: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Повторение изученного за год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(2</w:t>
      </w:r>
      <w:r w:rsidRPr="00357E5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ч.)</w:t>
      </w: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11D1F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A11D1F" w:rsidRPr="00357E51" w:rsidRDefault="00A11D1F" w:rsidP="00A11D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b/>
          <w:sz w:val="24"/>
          <w:szCs w:val="24"/>
        </w:rPr>
        <w:t>Требования к уровню подготовки обучающихся</w:t>
      </w:r>
    </w:p>
    <w:p w:rsidR="00A11D1F" w:rsidRPr="00357E51" w:rsidRDefault="00A11D1F" w:rsidP="00A11D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Учащиеся должны знать определения основных изучаемых в 7 классе языковых явлений, речеведческих понятий, орфографических и пунктуационных правил, обосновывать свои ответы и приводить нужные примеры.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К концу 7 класса учащиеся должны овладеть следующими умениями и навыками: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анализировать и определять тип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определить стиль текста и его языковые особенности.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устанавливать заимствованные слова  и подбирать к ним синонимы.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объяснить значения заимствованных слов, появившихся в последнее время.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уместно употреблять заимствованные слова в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находить неологизмы, появившиеся в связи с развитием науки, техники, искусства, общества.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 - разграничивать историзмы и архаизмы.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разграничивать общеупотребительные и профессиональные слова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уместно употреблять фразеологизмы в устной и письменной речи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пользоваться словарями.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разграничивать морфологические и неморфологические способы образования слов.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образовывать существительные различными способами и правильно употреблять их в устной и письменной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правильно писать сложные существительные.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уметь образовывать прилагательные с помощью указанных суффиксов и приставок.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правильно произносить и писать сложные прилагательные в связной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уметь употреблять в устной и письменной речи числительные в различных падежных формах, правильно сочетая их с существительными.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уметь производить устный и письменный разбор всех частей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пользоваться местоименной заменой как средством межфразовой  связи.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lastRenderedPageBreak/>
        <w:t>- образовывать неопределённые и отрицательные местоимения.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уметь выделять у глагола основу и образовывать от них соответствующие глагольные формы.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употреблять предложения с безличными глаголами.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разграничивать прилагательные и причастия.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образовывать краткие формы страдательных причастий.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отличать причастный оборот от одиночного причастия.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строить предложения с причастными оборотами. и деепричастными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 оборотами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определять глагольные признаки  деепричастий.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употреблять разные по смысловому значению наречия в устной и письменной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уметь отличать служебные части речи от знаменательных и распознать их в тексте.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опознавать междометия в текстах разных стилей и употреблять их в устной и письменной речи.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- разграничивать междометия и звукоподражательные слова.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Default="00A11D1F" w:rsidP="00A11D1F">
      <w:p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 результате изучения русского языка в 7 классе ученик должен </w:t>
      </w: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знать и понимать</w:t>
      </w:r>
      <w:r w:rsidRPr="00357E51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A11D1F" w:rsidRPr="00357E51" w:rsidRDefault="00A11D1F" w:rsidP="00A11D1F">
      <w:p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A11D1F" w:rsidRPr="00357E51" w:rsidRDefault="00A11D1F" w:rsidP="00920B8F">
      <w:pPr>
        <w:numPr>
          <w:ilvl w:val="0"/>
          <w:numId w:val="5"/>
        </w:num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определение основных изученных в 7 классе языковых единиц, речеведческих понятий, орфографических и пунктуационных правил;</w:t>
      </w:r>
    </w:p>
    <w:p w:rsidR="00A11D1F" w:rsidRPr="00357E51" w:rsidRDefault="00A11D1F" w:rsidP="00920B8F">
      <w:pPr>
        <w:numPr>
          <w:ilvl w:val="0"/>
          <w:numId w:val="5"/>
        </w:num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роль языка как национального языка русского народа, государственного языка РФ;</w:t>
      </w:r>
    </w:p>
    <w:p w:rsidR="00A11D1F" w:rsidRPr="00357E51" w:rsidRDefault="00A11D1F" w:rsidP="00920B8F">
      <w:pPr>
        <w:numPr>
          <w:ilvl w:val="0"/>
          <w:numId w:val="5"/>
        </w:num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смысл понятий: речь устная и письменная; монолог, диалог;</w:t>
      </w:r>
    </w:p>
    <w:p w:rsidR="00A11D1F" w:rsidRPr="00357E51" w:rsidRDefault="00A11D1F" w:rsidP="00920B8F">
      <w:pPr>
        <w:numPr>
          <w:ilvl w:val="0"/>
          <w:numId w:val="5"/>
        </w:num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основные признаки стилей;</w:t>
      </w:r>
    </w:p>
    <w:p w:rsidR="00A11D1F" w:rsidRPr="00357E51" w:rsidRDefault="00A11D1F" w:rsidP="00920B8F">
      <w:pPr>
        <w:numPr>
          <w:ilvl w:val="0"/>
          <w:numId w:val="5"/>
        </w:num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признаки текста и его функционально-смысловых типов (повествования, описания, рассуждения);</w:t>
      </w:r>
    </w:p>
    <w:p w:rsidR="00A11D1F" w:rsidRPr="00357E51" w:rsidRDefault="00A11D1F" w:rsidP="00920B8F">
      <w:pPr>
        <w:numPr>
          <w:ilvl w:val="0"/>
          <w:numId w:val="5"/>
        </w:num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основные единицы языка, их признаки.</w:t>
      </w:r>
    </w:p>
    <w:p w:rsidR="00A11D1F" w:rsidRPr="00357E51" w:rsidRDefault="00A11D1F" w:rsidP="00A11D1F">
      <w:pPr>
        <w:shd w:val="clear" w:color="auto" w:fill="FFFFFF"/>
        <w:tabs>
          <w:tab w:val="left" w:pos="750"/>
          <w:tab w:val="left" w:leader="underscore" w:pos="2385"/>
          <w:tab w:val="left" w:leader="underscore" w:pos="504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357E5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 концу 7 класса учащиеся должны овладеть следующими </w:t>
      </w:r>
      <w:r w:rsidRPr="00357E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умениями и навыками: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A11D1F" w:rsidRPr="00357E51" w:rsidRDefault="00A11D1F" w:rsidP="00920B8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производить морфологический разбор частей речи, изученных в 7 классе, синтаксический разбор предложений с причастным и деепричастным оборотами (в простейших случаях), а также сложных предложений с изученными союзами;</w:t>
      </w:r>
    </w:p>
    <w:p w:rsidR="00A11D1F" w:rsidRPr="00357E51" w:rsidRDefault="00A11D1F" w:rsidP="00920B8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составлять предложения с причастными и деепричастными оборотами;</w:t>
      </w:r>
    </w:p>
    <w:p w:rsidR="00A11D1F" w:rsidRPr="00357E51" w:rsidRDefault="00A11D1F" w:rsidP="00920B8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соблюдать нормы литературного языка в пределах изученного материала;</w:t>
      </w:r>
    </w:p>
    <w:p w:rsidR="00A11D1F" w:rsidRPr="00357E51" w:rsidRDefault="00A11D1F" w:rsidP="00920B8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проводить лексический разбор слова;</w:t>
      </w:r>
    </w:p>
    <w:p w:rsidR="00A11D1F" w:rsidRPr="00357E51" w:rsidRDefault="00A11D1F" w:rsidP="00920B8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выделять морфемы, указать способы словообразования.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По орфографии.</w:t>
      </w: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  Находить в словах изученные орфограммы, обосновывать их выбор, правильно писать слова с изученными орфограммами, находить и исправлять орфографические ошибки. 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</w:rPr>
        <w:t>Правильно писать изученные в 7 классе слова с непроверяемыми орфограммами</w:t>
      </w:r>
      <w:r w:rsidRPr="00357E51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  <w:u w:val="single"/>
        </w:rPr>
        <w:t>По пунктуации.</w:t>
      </w:r>
      <w:r w:rsidRPr="00357E51">
        <w:rPr>
          <w:rFonts w:ascii="Times New Roman" w:eastAsia="Times New Roman" w:hAnsi="Times New Roman" w:cs="Times New Roman"/>
          <w:sz w:val="24"/>
          <w:szCs w:val="24"/>
        </w:rPr>
        <w:t>Выделять запятыми причастные обороты, (стоящие после существительного), деепричастные обороты.</w:t>
      </w:r>
    </w:p>
    <w:p w:rsidR="00A11D1F" w:rsidRPr="00357E51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7E51">
        <w:rPr>
          <w:rFonts w:ascii="Times New Roman" w:eastAsia="Times New Roman" w:hAnsi="Times New Roman" w:cs="Times New Roman"/>
          <w:sz w:val="24"/>
          <w:szCs w:val="24"/>
          <w:u w:val="single"/>
        </w:rPr>
        <w:t>По связной речи.</w:t>
      </w:r>
      <w:r w:rsidRPr="00357E51">
        <w:rPr>
          <w:rFonts w:ascii="Times New Roman" w:eastAsia="Times New Roman" w:hAnsi="Times New Roman" w:cs="Times New Roman"/>
          <w:sz w:val="24"/>
          <w:szCs w:val="24"/>
        </w:rPr>
        <w:t xml:space="preserve"> Определять и формулировать основную мысль текста. Разбивать текст на смысловые части и составлять план. Адекватно воспринимать и создавать тексты публицистического  стиля на доступные темы. Подробно и сжато излагать повествовательные  тексты с элементами описания (как устно, так и письменно) внешности человека, процессов труда. Описывать человека, процессы труда; писать рассказы на предложенные сюжеты, сочинения рассуждения (на материале жизненного опыта учащихся). Грамотно и четко рассказывать о происшедших событиях, аргументировать свои выводы.</w:t>
      </w: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Default="00A11D1F" w:rsidP="00A11D1F">
      <w:pPr>
        <w:kinsoku w:val="0"/>
        <w:overflowPunct w:val="0"/>
        <w:spacing w:before="67" w:after="0" w:line="240" w:lineRule="auto"/>
        <w:ind w:left="547" w:hanging="547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11D1F" w:rsidRPr="00FB2D8C" w:rsidRDefault="00A11D1F" w:rsidP="00A11D1F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48"/>
          <w:szCs w:val="48"/>
        </w:rPr>
      </w:pPr>
      <w:r w:rsidRPr="00FB2D8C"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  <w:t>Календарно-тематическое планирование</w:t>
      </w:r>
    </w:p>
    <w:p w:rsidR="00A11D1F" w:rsidRPr="00FB2D8C" w:rsidRDefault="00A11D1F" w:rsidP="00A11D1F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B2D8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tbl>
      <w:tblPr>
        <w:tblW w:w="16311" w:type="dxa"/>
        <w:tblInd w:w="-4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"/>
        <w:gridCol w:w="8"/>
        <w:gridCol w:w="21"/>
        <w:gridCol w:w="520"/>
        <w:gridCol w:w="24"/>
        <w:gridCol w:w="672"/>
        <w:gridCol w:w="28"/>
        <w:gridCol w:w="12"/>
        <w:gridCol w:w="17"/>
        <w:gridCol w:w="9"/>
        <w:gridCol w:w="547"/>
        <w:gridCol w:w="2058"/>
        <w:gridCol w:w="50"/>
        <w:gridCol w:w="30"/>
        <w:gridCol w:w="420"/>
        <w:gridCol w:w="6"/>
        <w:gridCol w:w="2067"/>
        <w:gridCol w:w="20"/>
        <w:gridCol w:w="26"/>
        <w:gridCol w:w="1842"/>
        <w:gridCol w:w="49"/>
        <w:gridCol w:w="236"/>
        <w:gridCol w:w="1691"/>
        <w:gridCol w:w="41"/>
        <w:gridCol w:w="74"/>
        <w:gridCol w:w="2013"/>
        <w:gridCol w:w="33"/>
        <w:gridCol w:w="94"/>
        <w:gridCol w:w="1421"/>
        <w:gridCol w:w="9"/>
        <w:gridCol w:w="24"/>
        <w:gridCol w:w="16"/>
        <w:gridCol w:w="25"/>
        <w:gridCol w:w="53"/>
        <w:gridCol w:w="31"/>
        <w:gridCol w:w="1382"/>
        <w:gridCol w:w="28"/>
        <w:gridCol w:w="10"/>
        <w:gridCol w:w="10"/>
        <w:gridCol w:w="20"/>
        <w:gridCol w:w="11"/>
        <w:gridCol w:w="90"/>
        <w:gridCol w:w="19"/>
        <w:gridCol w:w="15"/>
      </w:tblGrid>
      <w:tr w:rsidR="00A11D1F" w:rsidRPr="009C7815" w:rsidTr="000129B5">
        <w:trPr>
          <w:gridAfter w:val="8"/>
          <w:wAfter w:w="203" w:type="dxa"/>
          <w:cantSplit/>
          <w:trHeight w:val="709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B2D8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</w: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tt-RU"/>
              </w:rPr>
              <w:t>№ урока п/п</w:t>
            </w:r>
          </w:p>
        </w:tc>
        <w:tc>
          <w:tcPr>
            <w:tcW w:w="5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урока в разделе</w:t>
            </w:r>
          </w:p>
        </w:tc>
        <w:tc>
          <w:tcPr>
            <w:tcW w:w="1309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 проведе-ния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50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59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Планируемый результат по стандарту</w:t>
            </w:r>
          </w:p>
        </w:tc>
        <w:tc>
          <w:tcPr>
            <w:tcW w:w="21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Тип урока</w:t>
            </w:r>
          </w:p>
        </w:tc>
        <w:tc>
          <w:tcPr>
            <w:tcW w:w="15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</w:t>
            </w:r>
          </w:p>
        </w:tc>
        <w:tc>
          <w:tcPr>
            <w:tcW w:w="14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</w:tr>
      <w:tr w:rsidR="00A11D1F" w:rsidRPr="009C7815" w:rsidTr="000129B5">
        <w:trPr>
          <w:gridAfter w:val="8"/>
          <w:wAfter w:w="203" w:type="dxa"/>
          <w:cantSplit/>
          <w:trHeight w:val="137"/>
        </w:trPr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302" w:lineRule="exact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Знания</w:t>
            </w:r>
          </w:p>
        </w:tc>
        <w:tc>
          <w:tcPr>
            <w:tcW w:w="193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Умения</w:t>
            </w:r>
          </w:p>
        </w:tc>
        <w:tc>
          <w:tcPr>
            <w:tcW w:w="19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Общеучебный</w:t>
            </w:r>
          </w:p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12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8"/>
          <w:wAfter w:w="203" w:type="dxa"/>
          <w:cantSplit/>
          <w:trHeight w:val="1658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298" w:lineRule="exact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20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A11D1F" w:rsidRPr="009C7815" w:rsidRDefault="00A11D1F" w:rsidP="000129B5">
            <w:pPr>
              <w:spacing w:after="0" w:line="302" w:lineRule="exact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9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8"/>
          <w:wAfter w:w="203" w:type="dxa"/>
          <w:cantSplit/>
          <w:trHeight w:val="360"/>
        </w:trPr>
        <w:tc>
          <w:tcPr>
            <w:tcW w:w="16108" w:type="dxa"/>
            <w:gridSpan w:val="3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A0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Введение.Общие сведения о русском языке.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(1 ч.)</w:t>
            </w:r>
          </w:p>
        </w:tc>
      </w:tr>
      <w:tr w:rsidR="00A11D1F" w:rsidRPr="009C7815" w:rsidTr="000129B5">
        <w:trPr>
          <w:gridAfter w:val="8"/>
          <w:wAfter w:w="203" w:type="dxa"/>
          <w:trHeight w:val="7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язык русской художественной литературы.</w:t>
            </w:r>
          </w:p>
        </w:tc>
        <w:tc>
          <w:tcPr>
            <w:tcW w:w="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языка, его совершенствова-ние</w:t>
            </w: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учебником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систематизации и обобщения изученного</w:t>
            </w:r>
          </w:p>
        </w:tc>
        <w:tc>
          <w:tcPr>
            <w:tcW w:w="15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Чайнворд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7, 8, 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</w:t>
            </w:r>
          </w:p>
        </w:tc>
      </w:tr>
      <w:tr w:rsidR="00A11D1F" w:rsidRPr="009C7815" w:rsidTr="000129B5">
        <w:trPr>
          <w:gridAfter w:val="8"/>
          <w:wAfter w:w="203" w:type="dxa"/>
          <w:trHeight w:val="331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Повторение и систематизация изученного в </w:t>
            </w: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tt-RU"/>
              </w:rPr>
              <w:t xml:space="preserve">5-6 </w:t>
            </w: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классах 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(2 ч.)</w:t>
            </w:r>
          </w:p>
        </w:tc>
      </w:tr>
      <w:tr w:rsidR="00A11D1F" w:rsidRPr="009C7815" w:rsidTr="000129B5">
        <w:trPr>
          <w:gridAfter w:val="8"/>
          <w:wAfter w:w="203" w:type="dxa"/>
          <w:trHeight w:val="70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6 классе.</w:t>
            </w:r>
          </w:p>
        </w:tc>
        <w:tc>
          <w:tcPr>
            <w:tcW w:w="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</w:p>
        </w:tc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Упр.10,12, </w:t>
            </w:r>
          </w:p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стр.8-10</w:t>
            </w:r>
          </w:p>
        </w:tc>
      </w:tr>
      <w:tr w:rsidR="00A11D1F" w:rsidRPr="009C7815" w:rsidTr="000129B5">
        <w:trPr>
          <w:gridAfter w:val="8"/>
          <w:wAfter w:w="203" w:type="dxa"/>
          <w:trHeight w:val="5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3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Повторение пройденного.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Пунктуация.</w:t>
            </w:r>
          </w:p>
        </w:tc>
        <w:tc>
          <w:tcPr>
            <w:tcW w:w="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Основные понятия пунктуации</w:t>
            </w: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Написать сочинение.</w:t>
            </w:r>
          </w:p>
        </w:tc>
      </w:tr>
      <w:tr w:rsidR="00A11D1F" w:rsidRPr="009C7815" w:rsidTr="000129B5">
        <w:trPr>
          <w:gridAfter w:val="8"/>
          <w:wAfter w:w="203" w:type="dxa"/>
          <w:trHeight w:val="386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Лексика и ф</w:t>
            </w:r>
            <w:r w:rsidRPr="009C7815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разеология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(5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8"/>
          <w:wAfter w:w="203" w:type="dxa"/>
          <w:trHeight w:val="98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и фразеология. Исконно русские и заимствованные слова. Слова, заимствованные родным языком учащихся из русского. Интернациональ-ная лексика.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Слова, общие в русском и родном языке учащихся. 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</w:t>
            </w:r>
          </w:p>
          <w:p w:rsidR="00A11D1F" w:rsidRPr="009C7815" w:rsidRDefault="00A11D1F" w:rsidP="000129B5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лексические понятия</w:t>
            </w: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со словарем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Диагности-ческий тест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18, </w:t>
            </w:r>
          </w:p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стр.15</w:t>
            </w:r>
          </w:p>
        </w:tc>
      </w:tr>
      <w:tr w:rsidR="00A11D1F" w:rsidRPr="009C7815" w:rsidTr="000129B5">
        <w:trPr>
          <w:gridAfter w:val="8"/>
          <w:wAfter w:w="203" w:type="dxa"/>
          <w:trHeight w:val="9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Устаревшие слова (историзмы и архаизмы)</w:t>
            </w:r>
            <w:r w:rsidRPr="009C7815">
              <w:rPr>
                <w:rFonts w:ascii="Times New Roman" w:eastAsia="Times New Roman" w:hAnsi="Times New Roman" w:cs="Times New Roman"/>
              </w:rPr>
              <w:t xml:space="preserve">,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неологизмы.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Звук, буква</w:t>
            </w: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выполнять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фонетический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разбор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материал, опорные схемы, таблицы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Орфографи-ческий диктант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§3, 4.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25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(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t-RU"/>
              </w:rPr>
              <w:t>II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 xml:space="preserve">,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t-RU"/>
              </w:rPr>
              <w:t>III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),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 индивидуаль-ные задания (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tt-RU"/>
              </w:rPr>
              <w:t>I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eastAsia="tt-RU"/>
              </w:rPr>
              <w:t>), стр. 17</w:t>
            </w:r>
          </w:p>
        </w:tc>
      </w:tr>
      <w:tr w:rsidR="00A11D1F" w:rsidRPr="009C7815" w:rsidTr="000129B5">
        <w:trPr>
          <w:gridAfter w:val="8"/>
          <w:wAfter w:w="203" w:type="dxa"/>
          <w:trHeight w:val="185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6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Общеупотреби-тельная лексика и лексика ограниченного употребления. Лексика нейтральная, стилистически окрашенная. Профессионализ-мы, слова-термины, диалектные слова, жаргонизмы.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Обшеупотреби-тельные и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Необщеупотреби-тельные слова. Профессионализ-мы. Термины.</w:t>
            </w: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орфографические правила при написании различных морфем, закрепить навыки морфемного разбора слова</w:t>
            </w: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материал, опорные схемы, таблицы.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Языковая разминка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§5.</w:t>
            </w:r>
          </w:p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Упр.26, стр17</w:t>
            </w:r>
          </w:p>
        </w:tc>
      </w:tr>
      <w:tr w:rsidR="00A11D1F" w:rsidRPr="009C7815" w:rsidTr="000129B5">
        <w:trPr>
          <w:gridAfter w:val="8"/>
          <w:wAfter w:w="203" w:type="dxa"/>
          <w:trHeight w:val="142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7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Фразеологические обороты.Синонимия и антонимия фразеологизмов. 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Фразеологические словари.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Фразеологические обороты</w:t>
            </w:r>
          </w:p>
        </w:tc>
        <w:tc>
          <w:tcPr>
            <w:tcW w:w="1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мультипроектор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§6.  </w:t>
            </w:r>
          </w:p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33, 34, стр. 20</w:t>
            </w:r>
          </w:p>
        </w:tc>
      </w:tr>
      <w:tr w:rsidR="00A11D1F" w:rsidRPr="009C7815" w:rsidTr="000129B5">
        <w:trPr>
          <w:gridAfter w:val="7"/>
          <w:wAfter w:w="175" w:type="dxa"/>
          <w:trHeight w:val="96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tt-RU" w:eastAsia="tt-RU"/>
              </w:rPr>
              <w:t>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Сложное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синтаксическое целое и абзац.</w:t>
            </w:r>
          </w:p>
        </w:tc>
        <w:tc>
          <w:tcPr>
            <w:tcW w:w="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Сложное</w:t>
            </w:r>
          </w:p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синтаксическое целое и абзац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Раздаточный материал, опорные схемы, таблицы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Практикум</w:t>
            </w:r>
          </w:p>
        </w:tc>
        <w:tc>
          <w:tcPr>
            <w:tcW w:w="1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§7.  </w:t>
            </w:r>
          </w:p>
          <w:p w:rsidR="00A11D1F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Упр.42,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23.</w:t>
            </w:r>
          </w:p>
        </w:tc>
      </w:tr>
      <w:tr w:rsidR="00A11D1F" w:rsidRPr="009C7815" w:rsidTr="000129B5">
        <w:trPr>
          <w:gridAfter w:val="8"/>
          <w:wAfter w:w="203" w:type="dxa"/>
          <w:trHeight w:val="413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11D1F" w:rsidRPr="009C7815" w:rsidRDefault="00A11D1F" w:rsidP="000129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11D1F" w:rsidRDefault="00A11D1F" w:rsidP="000129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11D1F" w:rsidRDefault="00A11D1F" w:rsidP="000129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A11D1F" w:rsidRPr="009C7815" w:rsidRDefault="00A11D1F" w:rsidP="000129B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Состав слова и с</w:t>
            </w: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ловообразование.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(2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7"/>
          <w:wAfter w:w="175" w:type="dxa"/>
          <w:trHeight w:val="102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Морфологические способы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образования слов в русском языке.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(Повторение).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Морфологические способы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образования слов в русском языке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Раздаточный материал, опорные схемы, таблицы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Тест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§8.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50, 51, стр. 26</w:t>
            </w:r>
          </w:p>
        </w:tc>
      </w:tr>
      <w:tr w:rsidR="00A11D1F" w:rsidRPr="009C7815" w:rsidTr="000129B5">
        <w:trPr>
          <w:gridAfter w:val="7"/>
          <w:wAfter w:w="175" w:type="dxa"/>
          <w:trHeight w:val="102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Неморфологиче-ские способы образования слов.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Неморфологиче-ские способы образования слов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Раздаточный материал, опорные схемы, таблицы</w:t>
            </w:r>
          </w:p>
        </w:tc>
        <w:tc>
          <w:tcPr>
            <w:tcW w:w="2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§9. 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55, стр.28</w:t>
            </w:r>
          </w:p>
        </w:tc>
      </w:tr>
      <w:tr w:rsidR="00A11D1F" w:rsidRPr="009C7815" w:rsidTr="000129B5">
        <w:trPr>
          <w:gridAfter w:val="8"/>
          <w:wAfter w:w="203" w:type="dxa"/>
          <w:trHeight w:val="325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hd w:val="clear" w:color="auto" w:fill="FFFFFF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Морфология. Имя существительное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(8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7"/>
          <w:wAfter w:w="175" w:type="dxa"/>
          <w:trHeight w:val="128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  <w:p w:rsidR="00A11D1F" w:rsidRPr="009C7815" w:rsidRDefault="00A11D1F" w:rsidP="000129B5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i/>
                <w:color w:val="000000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Имя существительное. Повторение изученного в 6 классе. 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Существительное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определять грамматические признаки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существительных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Выбороч-ный диктант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§10.  Упр. 59, стр. 31.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Индивиду-альное задание.</w:t>
            </w:r>
          </w:p>
        </w:tc>
      </w:tr>
      <w:tr w:rsidR="00A11D1F" w:rsidRPr="009C7815" w:rsidTr="000129B5">
        <w:trPr>
          <w:gridAfter w:val="7"/>
          <w:wAfter w:w="175" w:type="dxa"/>
          <w:trHeight w:val="128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Род и падеж имён существительных.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Род и падеж имён существительных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определять грамматические признаки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существительных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§10.  Упр.61, стр. 32.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Индивиду-альное задание.</w:t>
            </w:r>
          </w:p>
        </w:tc>
      </w:tr>
      <w:tr w:rsidR="00A11D1F" w:rsidRPr="009C7815" w:rsidTr="000129B5">
        <w:trPr>
          <w:gridAfter w:val="7"/>
          <w:wAfter w:w="175" w:type="dxa"/>
          <w:trHeight w:val="1162"/>
        </w:trPr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3</w:t>
            </w: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способы</w:t>
            </w:r>
          </w:p>
          <w:p w:rsidR="00A11D1F" w:rsidRPr="009C7815" w:rsidRDefault="00A11D1F" w:rsidP="000129B5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образования</w:t>
            </w:r>
          </w:p>
          <w:p w:rsidR="00A11D1F" w:rsidRPr="009C7815" w:rsidRDefault="00A11D1F" w:rsidP="000129B5">
            <w:pPr>
              <w:shd w:val="clear" w:color="auto" w:fill="FFFFFF"/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существительных.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Образование существительных с помощью суффиксов. Образование существительных с суффиксами субъективной оценки.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способы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существительных.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Суффиксальный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tt-RU" w:eastAsia="tt-RU"/>
              </w:rPr>
              <w:t xml:space="preserve">§11. 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Упр.66, 70, стр. 34,35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4</w:t>
            </w: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Образование существительных с помощью приставок.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Образование существительных с помощью приставок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tt-RU" w:eastAsia="tt-RU"/>
              </w:rPr>
              <w:t xml:space="preserve">§11. 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Упр. 76, стр. 37</w:t>
            </w:r>
          </w:p>
        </w:tc>
      </w:tr>
      <w:tr w:rsidR="00A11D1F" w:rsidRPr="009C7815" w:rsidTr="000129B5">
        <w:trPr>
          <w:gridAfter w:val="7"/>
          <w:wAfter w:w="175" w:type="dxa"/>
          <w:trHeight w:val="1037"/>
        </w:trPr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5</w:t>
            </w: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Образование существительных с помощью приставок и суффиксов.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Приставочно- суффиксапьный способ образования существительных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Владеть способом действия при выборе суффиксов –ЕК, -ИК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Словарный диктант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pacing w:val="30"/>
                <w:sz w:val="24"/>
                <w:szCs w:val="24"/>
                <w:lang w:val="tt-RU" w:eastAsia="tt-RU"/>
              </w:rPr>
              <w:t xml:space="preserve">§11.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Упр.80, стр. 38-39</w:t>
            </w:r>
          </w:p>
        </w:tc>
      </w:tr>
      <w:tr w:rsidR="00A11D1F" w:rsidRPr="009C7815" w:rsidTr="000129B5">
        <w:trPr>
          <w:gridAfter w:val="7"/>
          <w:wAfter w:w="175" w:type="dxa"/>
          <w:trHeight w:val="601"/>
        </w:trPr>
        <w:tc>
          <w:tcPr>
            <w:tcW w:w="5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6</w:t>
            </w: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Образование существительных</w:t>
            </w:r>
          </w:p>
          <w:p w:rsidR="00A11D1F" w:rsidRPr="009C7815" w:rsidRDefault="00A11D1F" w:rsidP="000129B5">
            <w:pPr>
              <w:spacing w:after="0" w:line="0" w:lineRule="atLeast"/>
              <w:rPr>
                <w:rFonts w:ascii="Microsoft Sans Serif" w:eastAsia="Microsoft Sans Serif" w:hAnsi="Microsoft Sans Serif" w:cs="Microsoft Sans Serif"/>
                <w:b/>
                <w:color w:val="000000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путём сложения полных или сокращенных слов.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Образование существительных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Microsoft Sans Serif" w:hAnsi="Times New Roman" w:cs="Times New Roman"/>
                <w:b/>
                <w:color w:val="000000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путем сложения полных или сокращенных слов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Перфокарта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tt-RU" w:eastAsia="tt-RU"/>
              </w:rPr>
              <w:t>§11.У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пр.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tt-RU"/>
              </w:rPr>
              <w:t>84, 86, стр. 40-41</w:t>
            </w:r>
          </w:p>
        </w:tc>
      </w:tr>
      <w:tr w:rsidR="00A11D1F" w:rsidRPr="009C7815" w:rsidTr="000129B5">
        <w:trPr>
          <w:gridAfter w:val="7"/>
          <w:wAfter w:w="175" w:type="dxa"/>
          <w:trHeight w:val="316"/>
        </w:trPr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7"/>
          <w:wAfter w:w="175" w:type="dxa"/>
          <w:trHeight w:val="107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lastRenderedPageBreak/>
              <w:t>17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имени существительного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Определять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признаки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существительного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Закрепление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Диктант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90, стр. 43, 44</w:t>
            </w:r>
          </w:p>
        </w:tc>
      </w:tr>
      <w:tr w:rsidR="00A11D1F" w:rsidRPr="009C7815" w:rsidTr="000129B5">
        <w:trPr>
          <w:gridAfter w:val="7"/>
          <w:wAfter w:w="175" w:type="dxa"/>
          <w:trHeight w:val="70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«Словообразова-ние».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hd w:val="clear" w:color="auto" w:fill="FFFFFF"/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  <w:p w:rsidR="00A11D1F" w:rsidRPr="009C7815" w:rsidRDefault="00A11D1F" w:rsidP="000129B5">
            <w:pPr>
              <w:shd w:val="clear" w:color="auto" w:fill="FFFFFF"/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знаний,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проверки, оценки и коррекции знаний учащихся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Тесты.</w:t>
            </w:r>
          </w:p>
        </w:tc>
      </w:tr>
      <w:tr w:rsidR="00A11D1F" w:rsidRPr="009C7815" w:rsidTr="000129B5">
        <w:trPr>
          <w:gridAfter w:val="8"/>
          <w:wAfter w:w="203" w:type="dxa"/>
          <w:trHeight w:val="288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Имя прилагательное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(11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7"/>
          <w:wAfter w:w="175" w:type="dxa"/>
          <w:trHeight w:val="76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Имя прилагательное. Повторение изученного в 6 классе.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Прилагательное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Использовать в речи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прилагательные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95, стр. 46</w:t>
            </w:r>
          </w:p>
        </w:tc>
      </w:tr>
      <w:tr w:rsidR="00A11D1F" w:rsidRPr="009C7815" w:rsidTr="000129B5">
        <w:trPr>
          <w:gridAfter w:val="7"/>
          <w:wAfter w:w="175" w:type="dxa"/>
          <w:trHeight w:val="7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качественных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 на 3 разряда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качественные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§13.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Упр.98,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99, стр. 47-48</w:t>
            </w:r>
          </w:p>
        </w:tc>
      </w:tr>
      <w:tr w:rsidR="00A11D1F" w:rsidRPr="009C7815" w:rsidTr="000129B5">
        <w:trPr>
          <w:gridAfter w:val="7"/>
          <w:wAfter w:w="175" w:type="dxa"/>
          <w:trHeight w:val="76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Суффиксы прилагательных 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–оньк-, -еньк-.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Формировать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орфографические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§14. 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103, стр. 49</w:t>
            </w:r>
          </w:p>
        </w:tc>
      </w:tr>
      <w:tr w:rsidR="00A11D1F" w:rsidRPr="009C7815" w:rsidTr="000129B5">
        <w:trPr>
          <w:gridAfter w:val="7"/>
          <w:wAfter w:w="175" w:type="dxa"/>
          <w:trHeight w:val="93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относительных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относительных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качественные и относительные прилагательные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Перфокарта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 15.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117, стр. 53</w:t>
            </w:r>
          </w:p>
        </w:tc>
      </w:tr>
      <w:tr w:rsidR="00A11D1F" w:rsidRPr="009C7815" w:rsidTr="000129B5">
        <w:trPr>
          <w:gridAfter w:val="7"/>
          <w:wAfter w:w="175" w:type="dxa"/>
          <w:trHeight w:val="94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23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Притяжательные прилагательные.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притяжательных прилагательных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писать и употреблять притяжательные прилагательные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§16.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128, 129, стр.56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7"/>
          <w:wAfter w:w="175" w:type="dxa"/>
          <w:trHeight w:val="725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24</w:t>
            </w:r>
          </w:p>
        </w:tc>
        <w:tc>
          <w:tcPr>
            <w:tcW w:w="5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Одна и две буквы Н в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суффиксах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прилагательных.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выбора одной и двух Н в суффиксах</w:t>
            </w:r>
          </w:p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прилагательных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Обнаруживать орфограмму «Одна и две буквы Н в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суффиксах прилагательных»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22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 диктант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§17.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131, 134, стр. 57, 58</w:t>
            </w:r>
          </w:p>
        </w:tc>
      </w:tr>
      <w:tr w:rsidR="00A11D1F" w:rsidRPr="009C7815" w:rsidTr="000129B5">
        <w:trPr>
          <w:gridAfter w:val="7"/>
          <w:wAfter w:w="175" w:type="dxa"/>
          <w:trHeight w:val="480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7"/>
          <w:wAfter w:w="175" w:type="dxa"/>
          <w:trHeight w:val="57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25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Тестирование по теме «Имя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прилагательное».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lastRenderedPageBreak/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Урок проверки, оценки и коррекции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знаний учащихся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Тесты</w:t>
            </w:r>
          </w:p>
        </w:tc>
      </w:tr>
      <w:tr w:rsidR="00A11D1F" w:rsidRPr="009C7815" w:rsidTr="000129B5">
        <w:trPr>
          <w:gridAfter w:val="7"/>
          <w:wAfter w:w="175" w:type="dxa"/>
          <w:trHeight w:val="94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26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НЕ с прилагательными.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выбора написания НЕ с прилагательными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применять правило при написании НЕ с прилагательными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 18.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137,139,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60, 61</w:t>
            </w:r>
          </w:p>
        </w:tc>
      </w:tr>
      <w:tr w:rsidR="00A11D1F" w:rsidRPr="009C7815" w:rsidTr="000129B5">
        <w:trPr>
          <w:gridAfter w:val="7"/>
          <w:wAfter w:w="175" w:type="dxa"/>
          <w:trHeight w:val="94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27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 имена прилагательные, их образование, произношение и правописание.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употребления дефиса в сложных прилагательных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писать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Перфокарта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§19.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143,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62-63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Переход имён прилагательных в существительные.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Переход имен прилагательных в существительные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§20.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 148, стр. 66</w:t>
            </w:r>
          </w:p>
        </w:tc>
      </w:tr>
      <w:tr w:rsidR="00A11D1F" w:rsidRPr="009C7815" w:rsidTr="000129B5">
        <w:trPr>
          <w:gridAfter w:val="7"/>
          <w:wAfter w:w="175" w:type="dxa"/>
          <w:trHeight w:val="102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29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имени прилагательного.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имени прилагательного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Выполнять морфологический разбор имени прилагательного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Упражнения</w:t>
            </w:r>
          </w:p>
        </w:tc>
        <w:tc>
          <w:tcPr>
            <w:tcW w:w="15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§20.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Упр.150,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153, стр.67, 68</w:t>
            </w:r>
          </w:p>
        </w:tc>
      </w:tr>
      <w:tr w:rsidR="00A11D1F" w:rsidRPr="009C7815" w:rsidTr="000129B5">
        <w:trPr>
          <w:gridAfter w:val="8"/>
          <w:wAfter w:w="203" w:type="dxa"/>
          <w:trHeight w:val="288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Местоимение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(7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7"/>
          <w:wAfter w:w="175" w:type="dxa"/>
          <w:trHeight w:val="80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30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Местоимение. Повторение изученного в 6 классе.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Местоимение как часть речи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Находить местоимения в тексте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§21. 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156, стр.72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Неопределённые местоимения.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Неопределенные местоимения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неопределенные местоимения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«Проверь себя»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§22. 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159, 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стр.74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неопределённых местоимений.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образовывать неопределённые местоимения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§22. 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163,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стр.75</w:t>
            </w:r>
          </w:p>
        </w:tc>
      </w:tr>
      <w:tr w:rsidR="00A11D1F" w:rsidRPr="009C7815" w:rsidTr="000129B5">
        <w:trPr>
          <w:gridAfter w:val="7"/>
          <w:wAfter w:w="175" w:type="dxa"/>
          <w:trHeight w:val="126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</w:t>
            </w:r>
          </w:p>
          <w:p w:rsidR="00A11D1F" w:rsidRPr="009C7815" w:rsidRDefault="00A11D1F" w:rsidP="000129B5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Отрицательные местоимения. Образование отрицательных местоимений.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Отрицательные местоимения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приставки НЕ- и </w:t>
            </w:r>
            <w:r w:rsidRPr="009C7815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>НИ-в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отрицательных местоимениях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§23.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167,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78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Выписать из произведе-ний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художеств-енной  литературы 10 предложе-ний с местоиме-ниями.</w:t>
            </w:r>
          </w:p>
        </w:tc>
      </w:tr>
      <w:tr w:rsidR="00A11D1F" w:rsidRPr="009C7815" w:rsidTr="000129B5">
        <w:trPr>
          <w:gridAfter w:val="7"/>
          <w:wAfter w:w="175" w:type="dxa"/>
          <w:trHeight w:val="77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lastRenderedPageBreak/>
              <w:t>34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</w:t>
            </w:r>
          </w:p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разбор</w:t>
            </w:r>
          </w:p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местоимения.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разбор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местоимения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§23.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Выписать из произведе-ний художест-венной  литературы 3 предложе-ния и сделать морфологи-ческий разбор местоиме-ний.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Р/р. Сжатое изложение «Первые стихи».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текста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связно, грамотно излагать свои мысли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1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Завершить работу над изложением</w:t>
            </w:r>
          </w:p>
        </w:tc>
      </w:tr>
      <w:tr w:rsidR="00A11D1F" w:rsidRPr="009C7815" w:rsidTr="000129B5">
        <w:trPr>
          <w:gridAfter w:val="7"/>
          <w:wAfter w:w="175" w:type="dxa"/>
          <w:trHeight w:val="7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36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с грамматическим заданием по теме «Местоимение».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hd w:val="clear" w:color="auto" w:fill="FFFFFF"/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  <w:p w:rsidR="00A11D1F" w:rsidRPr="009C7815" w:rsidRDefault="00A11D1F" w:rsidP="000129B5">
            <w:pPr>
              <w:shd w:val="clear" w:color="auto" w:fill="FFFFFF"/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знаний,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проверки, оценки и коррекции знаний учащихся</w:t>
            </w:r>
          </w:p>
        </w:tc>
        <w:tc>
          <w:tcPr>
            <w:tcW w:w="15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5, вариант 2</w:t>
            </w:r>
          </w:p>
        </w:tc>
      </w:tr>
      <w:tr w:rsidR="00A11D1F" w:rsidRPr="009C7815" w:rsidTr="000129B5">
        <w:trPr>
          <w:gridAfter w:val="8"/>
          <w:wAfter w:w="203" w:type="dxa"/>
          <w:trHeight w:val="283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Имя числительное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(11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7"/>
          <w:wAfter w:w="175" w:type="dxa"/>
          <w:trHeight w:val="1015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37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Имя числительное Повторение изученного в </w:t>
            </w:r>
          </w:p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 классе.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Совершенство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softHyphen/>
              <w:t>вать</w:t>
            </w:r>
          </w:p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орфографические и пунктуационные 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срез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§24.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175, стр.86</w:t>
            </w:r>
          </w:p>
        </w:tc>
      </w:tr>
      <w:tr w:rsidR="00A11D1F" w:rsidRPr="009C7815" w:rsidTr="000129B5">
        <w:trPr>
          <w:gridAfter w:val="7"/>
          <w:wAfter w:w="175" w:type="dxa"/>
          <w:trHeight w:val="941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38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числительных сорок, девяносто, сто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числительных сорок, девяносто, сто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Склонять числительные сорок, девяносто, сто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§25.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178, стр.87</w:t>
            </w:r>
          </w:p>
        </w:tc>
      </w:tr>
      <w:tr w:rsidR="00A11D1F" w:rsidRPr="009C7815" w:rsidTr="000129B5">
        <w:trPr>
          <w:gridAfter w:val="7"/>
          <w:wAfter w:w="175" w:type="dxa"/>
          <w:trHeight w:val="710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39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числительных от пятидесяти до</w:t>
            </w:r>
          </w:p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восьмидесяти и от двухсот до девятисот.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числительных от пятидесяти до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восьмидесяти и от двухсот до девятисот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Склонять числительные от пятидесяти до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восьмидесяти и от двухсот до девятисот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§26.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181,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88</w:t>
            </w:r>
          </w:p>
        </w:tc>
      </w:tr>
      <w:tr w:rsidR="00A11D1F" w:rsidRPr="009C7815" w:rsidTr="000129B5">
        <w:trPr>
          <w:gridAfter w:val="7"/>
          <w:wAfter w:w="175" w:type="dxa"/>
          <w:trHeight w:val="308"/>
        </w:trPr>
        <w:tc>
          <w:tcPr>
            <w:tcW w:w="5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tabs>
                <w:tab w:val="left" w:pos="10064"/>
                <w:tab w:val="left" w:pos="10489"/>
                <w:tab w:val="left" w:pos="10773"/>
                <w:tab w:val="left" w:pos="113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7"/>
          <w:wAfter w:w="175" w:type="dxa"/>
          <w:trHeight w:val="715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40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составных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количественных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числительных.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составных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количественных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склонять количественных числительных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§27.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184, стр.89</w:t>
            </w:r>
          </w:p>
        </w:tc>
      </w:tr>
      <w:tr w:rsidR="00A11D1F" w:rsidRPr="009C7815" w:rsidTr="000129B5">
        <w:trPr>
          <w:gridAfter w:val="7"/>
          <w:wAfter w:w="175" w:type="dxa"/>
          <w:trHeight w:val="936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41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Собирательные числительные.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Собирательные числительные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склонения собирательных числительных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Таблицы, схемы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Списывание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§28.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191, 192,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стр. 91-92 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42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Дробные числительные.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Дробные числительные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склонения дробных числительных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Орфографи-ческая диктовка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§29.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196, 198,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стр. 93, 94 </w:t>
            </w:r>
          </w:p>
        </w:tc>
      </w:tr>
      <w:tr w:rsidR="00A11D1F" w:rsidRPr="009C7815" w:rsidTr="000129B5">
        <w:trPr>
          <w:gridAfter w:val="7"/>
          <w:wAfter w:w="175" w:type="dxa"/>
          <w:trHeight w:val="1166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43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порядковые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порядковые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составных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порядковых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Перфокарта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§30.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пр.200,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94</w:t>
            </w:r>
          </w:p>
        </w:tc>
      </w:tr>
      <w:tr w:rsidR="00A11D1F" w:rsidRPr="009C7815" w:rsidTr="000129B5">
        <w:trPr>
          <w:gridAfter w:val="7"/>
          <w:wAfter w:w="175" w:type="dxa"/>
          <w:trHeight w:val="778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44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Контрольное тестирование  за первое полугодие.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Урок проверки, оценки и коррекции знаний учащихся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6, вариант 2.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45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Р/р. Деловые бумаги. Заявление.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оформления деловых бумаг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оформлять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206, 207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(по выбору), стр. 97</w:t>
            </w:r>
          </w:p>
        </w:tc>
      </w:tr>
      <w:tr w:rsidR="00A11D1F" w:rsidRPr="009C7815" w:rsidTr="000129B5">
        <w:trPr>
          <w:gridAfter w:val="7"/>
          <w:wAfter w:w="175" w:type="dxa"/>
          <w:trHeight w:val="1022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46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имени числительного.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Схема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морфологического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разбора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числительного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208,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стр. 97-98</w:t>
            </w:r>
          </w:p>
        </w:tc>
      </w:tr>
      <w:tr w:rsidR="00A11D1F" w:rsidRPr="009C7815" w:rsidTr="000129B5">
        <w:trPr>
          <w:gridAfter w:val="7"/>
          <w:wAfter w:w="175" w:type="dxa"/>
          <w:trHeight w:val="778"/>
        </w:trPr>
        <w:tc>
          <w:tcPr>
            <w:tcW w:w="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lastRenderedPageBreak/>
              <w:t>47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Повторение по теме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«Имя числительное».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Тест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Упр.212,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стр. 99</w:t>
            </w:r>
          </w:p>
        </w:tc>
      </w:tr>
      <w:tr w:rsidR="00A11D1F" w:rsidRPr="009C7815" w:rsidTr="000129B5">
        <w:trPr>
          <w:gridAfter w:val="8"/>
          <w:wAfter w:w="203" w:type="dxa"/>
          <w:trHeight w:val="274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Глагол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(14 ч.)</w:t>
            </w:r>
          </w:p>
        </w:tc>
      </w:tr>
      <w:tr w:rsidR="00A11D1F" w:rsidRPr="009C7815" w:rsidTr="000129B5">
        <w:trPr>
          <w:gridAfter w:val="7"/>
          <w:wAfter w:w="175" w:type="dxa"/>
          <w:trHeight w:val="76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48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Глагол. Повторение изученного в </w:t>
            </w:r>
          </w:p>
          <w:p w:rsidR="00A11D1F" w:rsidRPr="009C7815" w:rsidRDefault="00A11D1F" w:rsidP="000129B5">
            <w:pPr>
              <w:spacing w:after="0" w:line="25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 классе.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Глагол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Таблица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§31.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Упр.219,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стр. 105</w:t>
            </w:r>
          </w:p>
        </w:tc>
      </w:tr>
      <w:tr w:rsidR="00A11D1F" w:rsidRPr="009C7815" w:rsidTr="000129B5">
        <w:trPr>
          <w:gridAfter w:val="7"/>
          <w:wAfter w:w="175" w:type="dxa"/>
          <w:trHeight w:val="7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глагола. Основа неопределённой формы.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глаголы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различать две основы глагола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Схемы, таблицы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§32. 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224,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стр.107-108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7"/>
          <w:wAfter w:w="175" w:type="dxa"/>
          <w:trHeight w:val="7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 настоящего времени.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глаголы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различать две основы глагола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§32. 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225,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108-109</w:t>
            </w:r>
          </w:p>
        </w:tc>
      </w:tr>
      <w:tr w:rsidR="00A11D1F" w:rsidRPr="009C7815" w:rsidTr="000129B5">
        <w:trPr>
          <w:gridAfter w:val="7"/>
          <w:wAfter w:w="175" w:type="dxa"/>
          <w:trHeight w:val="102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51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Виды глагола (повторение).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Совершенный и несовершенный вид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глагола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Определять вид глагола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§33. 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У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235, 236, 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стр. 112-113</w:t>
            </w:r>
          </w:p>
        </w:tc>
      </w:tr>
      <w:tr w:rsidR="00A11D1F" w:rsidRPr="009C7815" w:rsidTr="000129B5">
        <w:trPr>
          <w:gridAfter w:val="7"/>
          <w:wAfter w:w="175" w:type="dxa"/>
          <w:trHeight w:val="93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видовой пары с помощью ударного суффикса –а- (-я-).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действия при выборе гласных в суффиксах глагола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образовывать видовую пару с помощью ударного суффикса –а- (-я-)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§34. 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239, стр. 115-116</w:t>
            </w:r>
          </w:p>
        </w:tc>
      </w:tr>
      <w:tr w:rsidR="00A11D1F" w:rsidRPr="009C7815" w:rsidTr="000129B5">
        <w:trPr>
          <w:gridAfter w:val="7"/>
          <w:wAfter w:w="175" w:type="dxa"/>
          <w:trHeight w:val="69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53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Чередование звуков при образовании видов глагола.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действия при выборе гласных в суффиксах глагола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Таблицы, схемы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Перфокарта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§35.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242,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117</w:t>
            </w:r>
          </w:p>
        </w:tc>
      </w:tr>
      <w:tr w:rsidR="00A11D1F" w:rsidRPr="009C7815" w:rsidTr="000129B5">
        <w:trPr>
          <w:gridAfter w:val="7"/>
          <w:wAfter w:w="175" w:type="dxa"/>
          <w:trHeight w:val="70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54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Суффиксы –а- (-я-) и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чередование звуков в основе глагола.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 действия при выборе гласных в суффиксах глагола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§35.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246,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118</w:t>
            </w:r>
          </w:p>
        </w:tc>
      </w:tr>
      <w:tr w:rsidR="00A11D1F" w:rsidRPr="009C7815" w:rsidTr="000129B5">
        <w:trPr>
          <w:gridAfter w:val="7"/>
          <w:wAfter w:w="175" w:type="dxa"/>
          <w:trHeight w:val="71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Р/р. Сжатое  изложение «Славка».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текста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связно, грамотно излагать свои мысли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Закончить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работу над изложением.</w:t>
            </w:r>
          </w:p>
        </w:tc>
      </w:tr>
      <w:tr w:rsidR="00A11D1F" w:rsidRPr="009C7815" w:rsidTr="000129B5">
        <w:trPr>
          <w:gridAfter w:val="7"/>
          <w:wAfter w:w="175" w:type="dxa"/>
          <w:trHeight w:val="26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56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Правописание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гласных в суффиксах –ова-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(-ева-), -ыва-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(-ива-).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 действия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выборе гласных в суффиксах глагола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Владеть способом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действия при выборе гласных в суффиксах глаголов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Таблица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§36. 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251,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стр.120</w:t>
            </w:r>
          </w:p>
        </w:tc>
      </w:tr>
      <w:tr w:rsidR="00A11D1F" w:rsidRPr="009C7815" w:rsidTr="000129B5">
        <w:trPr>
          <w:gridAfter w:val="7"/>
          <w:wAfter w:w="175" w:type="dxa"/>
          <w:trHeight w:val="70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57</w:t>
            </w:r>
          </w:p>
          <w:p w:rsidR="00A11D1F" w:rsidRPr="009C7815" w:rsidRDefault="00A11D1F" w:rsidP="000129B5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глаголы, их значение.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глаголы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Отличать безличные глаголы от личных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§37. 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255,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122</w:t>
            </w:r>
          </w:p>
        </w:tc>
      </w:tr>
      <w:tr w:rsidR="00A11D1F" w:rsidRPr="009C7815" w:rsidTr="000129B5">
        <w:trPr>
          <w:gridAfter w:val="7"/>
          <w:wAfter w:w="175" w:type="dxa"/>
          <w:trHeight w:val="59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безличных глаголов в предложениях с одним главным членом.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Безличные глаголы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употреблять безличные глаголы в письменной и устной речи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изученного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§37. 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259,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123</w:t>
            </w:r>
          </w:p>
        </w:tc>
      </w:tr>
      <w:tr w:rsidR="00A11D1F" w:rsidRPr="009C7815" w:rsidTr="000129B5">
        <w:trPr>
          <w:gridAfter w:val="7"/>
          <w:wAfter w:w="175" w:type="dxa"/>
          <w:trHeight w:val="77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59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глагола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Определять морфологические признаки глагола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Тест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Упр. 261, стр.124-125</w:t>
            </w:r>
          </w:p>
        </w:tc>
      </w:tr>
      <w:tr w:rsidR="00A11D1F" w:rsidRPr="009C7815" w:rsidTr="000129B5">
        <w:trPr>
          <w:gridAfter w:val="7"/>
          <w:wAfter w:w="175" w:type="dxa"/>
          <w:trHeight w:val="77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60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Повторение по теме «Глагол».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использовать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Карточки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Урок-викторина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260,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стр. 124</w:t>
            </w:r>
          </w:p>
        </w:tc>
      </w:tr>
      <w:tr w:rsidR="00A11D1F" w:rsidRPr="009C7815" w:rsidTr="000129B5">
        <w:trPr>
          <w:gridAfter w:val="7"/>
          <w:wAfter w:w="175" w:type="dxa"/>
          <w:trHeight w:val="186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61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Р/р. Сочинение по репродукции с картины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Л.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de-DE" w:eastAsia="de-DE"/>
              </w:rPr>
              <w:t xml:space="preserve">A.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Фаттахова «Пока мама не видит».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Композиция текста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устной речи, умение делать описание по картине;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орфографические и пунктуационные 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Завершить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работу над сочинением</w:t>
            </w:r>
          </w:p>
        </w:tc>
      </w:tr>
      <w:tr w:rsidR="00A11D1F" w:rsidRPr="009C7815" w:rsidTr="000129B5">
        <w:trPr>
          <w:gridAfter w:val="8"/>
          <w:wAfter w:w="203" w:type="dxa"/>
          <w:trHeight w:val="278"/>
        </w:trPr>
        <w:tc>
          <w:tcPr>
            <w:tcW w:w="1610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Причастие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(14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gridAfter w:val="6"/>
          <w:wAfter w:w="165" w:type="dxa"/>
          <w:trHeight w:val="157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62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и основные грамматические признаки причастия. Синтаксическая роль причастия в предложении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причастии как части речи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Отличать причастие от глагола и прилагательного; формировать умение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конструировать предложения 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 причастием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новым материалом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Выбороч-ный диктант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§38.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267,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стр.128</w:t>
            </w:r>
          </w:p>
        </w:tc>
      </w:tr>
      <w:tr w:rsidR="00A11D1F" w:rsidRPr="009C7815" w:rsidTr="000129B5">
        <w:trPr>
          <w:gridAfter w:val="6"/>
          <w:wAfter w:w="165" w:type="dxa"/>
          <w:trHeight w:val="113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63</w:t>
            </w:r>
          </w:p>
          <w:p w:rsidR="00A11D1F" w:rsidRPr="009C7815" w:rsidRDefault="00A11D1F" w:rsidP="000129B5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Действительные и страдательные причастия. 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действительных и страдательных причастиях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действительные и страдательные причастия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Тренировоч-ные упражнения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18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§39.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273,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280, стр. 129, 131</w:t>
            </w:r>
          </w:p>
          <w:p w:rsidR="00A11D1F" w:rsidRPr="009C7815" w:rsidRDefault="00A11D1F" w:rsidP="000129B5">
            <w:pPr>
              <w:spacing w:before="18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6"/>
          <w:wAfter w:w="165" w:type="dxa"/>
          <w:trHeight w:val="154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64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действительных и страдательных причастий настоящего времени.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образования действительных и страдательных причастий настоящего времени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изучаемую орфограмму в суффиксах причастий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180" w:line="230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§39.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Упр.281, стр. 131-132</w:t>
            </w:r>
          </w:p>
        </w:tc>
      </w:tr>
      <w:tr w:rsidR="00A11D1F" w:rsidRPr="009C7815" w:rsidTr="000129B5">
        <w:trPr>
          <w:gridAfter w:val="6"/>
          <w:wAfter w:w="165" w:type="dxa"/>
          <w:trHeight w:val="120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65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действительных причастий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прошедшего времени.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действительных причастий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прошедшего времени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изучаемую орфограмму в суффиксах причастий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18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§39.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287, </w:t>
            </w:r>
          </w:p>
          <w:p w:rsidR="00A11D1F" w:rsidRPr="009C7815" w:rsidRDefault="00A11D1F" w:rsidP="000129B5">
            <w:pPr>
              <w:spacing w:after="18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133-134</w:t>
            </w:r>
          </w:p>
        </w:tc>
      </w:tr>
      <w:tr w:rsidR="00A11D1F" w:rsidRPr="009C7815" w:rsidTr="000129B5">
        <w:trPr>
          <w:gridAfter w:val="6"/>
          <w:wAfter w:w="165" w:type="dxa"/>
          <w:trHeight w:val="80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66</w:t>
            </w:r>
          </w:p>
        </w:tc>
        <w:tc>
          <w:tcPr>
            <w:tcW w:w="5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Полные и краткие страдательные причастия.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Краткие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страдательные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причастия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синтаксическую роль кратких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причастий в предложении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</w:t>
            </w:r>
          </w:p>
        </w:tc>
        <w:tc>
          <w:tcPr>
            <w:tcW w:w="22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§40.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300,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стр.137</w:t>
            </w:r>
          </w:p>
        </w:tc>
      </w:tr>
      <w:tr w:rsidR="00A11D1F" w:rsidRPr="009C7815" w:rsidTr="000129B5">
        <w:trPr>
          <w:gridAfter w:val="6"/>
          <w:wAfter w:w="165" w:type="dxa"/>
          <w:trHeight w:val="390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6"/>
          <w:wAfter w:w="165" w:type="dxa"/>
          <w:trHeight w:val="485"/>
        </w:trPr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7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суффиксов причастий. Правописание HH в полных и Н в полных и кратких страдательных причастиях.</w:t>
            </w:r>
          </w:p>
        </w:tc>
        <w:tc>
          <w:tcPr>
            <w:tcW w:w="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написания Н и НН в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страдательных причастиях прошедшего времени и отглагольных прилагательных</w:t>
            </w: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навык написания –н- и –нн-в причастиях и прилагательных</w:t>
            </w: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</w:t>
            </w:r>
          </w:p>
        </w:tc>
        <w:tc>
          <w:tcPr>
            <w:tcW w:w="225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Комменти-рованное списывание</w:t>
            </w:r>
          </w:p>
          <w:p w:rsidR="00A11D1F" w:rsidRPr="009C7815" w:rsidRDefault="00A11D1F" w:rsidP="000129B5">
            <w:pPr>
              <w:spacing w:after="180" w:line="226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доски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§41.  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304, 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 138-139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6"/>
          <w:wAfter w:w="165" w:type="dxa"/>
          <w:trHeight w:val="229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68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Склонение полных причастий и правописание их падежных окончаний.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Склонение причастий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Определять гласные в падежных, окончаниях причастий, сопоставив их с падежными окончаниями прилагательных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§42. Тест  7.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Вариант 1, 2.</w:t>
            </w:r>
          </w:p>
        </w:tc>
      </w:tr>
      <w:tr w:rsidR="00A11D1F" w:rsidRPr="009C7815" w:rsidTr="000129B5">
        <w:trPr>
          <w:gridAfter w:val="6"/>
          <w:wAfter w:w="165" w:type="dxa"/>
          <w:trHeight w:val="162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Причастный оборот.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Причастный оборот, графическое обозначение причастного оборота в предложении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и умения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границы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причастного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Орфографи-ческая диктовка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§43.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311,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142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6"/>
          <w:wAfter w:w="165" w:type="dxa"/>
          <w:trHeight w:val="162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предложении с причастным оборотом.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причастного оборота в устной и письменной речи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и умения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границы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причастного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§43,  выписать из произведений художественной  литературы 5 предложений с причастным оборотом.</w:t>
            </w:r>
          </w:p>
        </w:tc>
      </w:tr>
      <w:tr w:rsidR="00A11D1F" w:rsidRPr="009C7815" w:rsidTr="000129B5">
        <w:trPr>
          <w:gridAfter w:val="6"/>
          <w:wAfter w:w="165" w:type="dxa"/>
          <w:trHeight w:val="9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 с причастиями.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написания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причастиями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написание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НЕ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разными частями речи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§44. Упр.316, стр. 143</w:t>
            </w:r>
          </w:p>
          <w:p w:rsidR="00A11D1F" w:rsidRPr="009C7815" w:rsidRDefault="00A11D1F" w:rsidP="000129B5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6"/>
          <w:wAfter w:w="165" w:type="dxa"/>
          <w:trHeight w:val="112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Переход причастий в имена существительные и прилагательные.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Неморфологиче-ский способ образования частей речи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§45.  Упр.319,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144-145</w:t>
            </w:r>
          </w:p>
        </w:tc>
      </w:tr>
      <w:tr w:rsidR="00A11D1F" w:rsidRPr="009C7815" w:rsidTr="000129B5">
        <w:trPr>
          <w:gridAfter w:val="6"/>
          <w:wAfter w:w="165" w:type="dxa"/>
          <w:trHeight w:val="168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7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Синтаксическая роль причастий.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определение синтаксической функции причастий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умения находить причастия в тексте; графически обозначать причастный оборот; уметь обособлять его в предложении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§46.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Упр.322, стр. 146</w:t>
            </w:r>
          </w:p>
        </w:tc>
      </w:tr>
      <w:tr w:rsidR="00A11D1F" w:rsidRPr="009C7815" w:rsidTr="000129B5">
        <w:trPr>
          <w:gridAfter w:val="6"/>
          <w:wAfter w:w="165" w:type="dxa"/>
          <w:trHeight w:val="103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7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4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причастий.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 причастий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правильно производить морфологический разбор причастий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§46.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326, стр.148,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 тест 8</w:t>
            </w:r>
          </w:p>
        </w:tc>
      </w:tr>
      <w:tr w:rsidR="00A11D1F" w:rsidRPr="009C7815" w:rsidTr="000129B5">
        <w:trPr>
          <w:gridAfter w:val="4"/>
          <w:wAfter w:w="135" w:type="dxa"/>
          <w:trHeight w:val="182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75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Урок-зачёт по теме «Причастие».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Формировать умения находить причастия в тексте; графически обозначать причастный оборот; уметь обособлять его в предложении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и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обобщение</w:t>
            </w:r>
          </w:p>
          <w:p w:rsidR="00A11D1F" w:rsidRPr="009C7815" w:rsidRDefault="00A11D1F" w:rsidP="000129B5">
            <w:pPr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изученного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56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Тесты 11,12.</w:t>
            </w:r>
          </w:p>
        </w:tc>
        <w:tc>
          <w:tcPr>
            <w:tcW w:w="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3"/>
          <w:wAfter w:w="124" w:type="dxa"/>
          <w:trHeight w:val="288"/>
        </w:trPr>
        <w:tc>
          <w:tcPr>
            <w:tcW w:w="16146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Деепричастие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(7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  <w:tc>
          <w:tcPr>
            <w:tcW w:w="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1"/>
          <w:wAfter w:w="15" w:type="dxa"/>
          <w:trHeight w:val="140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76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и основные грамматические признаки деепричастия. Синтаксическая роль в предложении.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Деепричастие, грамматическое значение деепричастия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орфографические умения и 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§47.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336,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154</w:t>
            </w:r>
          </w:p>
        </w:tc>
        <w:tc>
          <w:tcPr>
            <w:tcW w:w="140" w:type="dxa"/>
            <w:gridSpan w:val="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1"/>
          <w:wAfter w:w="15" w:type="dxa"/>
          <w:trHeight w:val="48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77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деепричастий несовершенного вида.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деепричастий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образовывать деепричастия несовершенного вида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§48.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Упр.339, </w:t>
            </w:r>
          </w:p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155</w:t>
            </w:r>
          </w:p>
        </w:tc>
        <w:tc>
          <w:tcPr>
            <w:tcW w:w="14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1"/>
          <w:wAfter w:w="15" w:type="dxa"/>
          <w:trHeight w:val="710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78</w:t>
            </w:r>
          </w:p>
        </w:tc>
        <w:tc>
          <w:tcPr>
            <w:tcW w:w="5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Деепричастный оборот.Знаки препинания в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предложении с деепричастным оборотом.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1</w:t>
            </w:r>
          </w:p>
        </w:tc>
        <w:tc>
          <w:tcPr>
            <w:tcW w:w="21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Деепричастный оборот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тексте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Деепричастный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оборот; обособлять,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графически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выделять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деепричастные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обороты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Опорные схемы,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раздаточный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22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§49.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347,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159-160</w:t>
            </w:r>
          </w:p>
        </w:tc>
        <w:tc>
          <w:tcPr>
            <w:tcW w:w="140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5"/>
          <w:wAfter w:w="155" w:type="dxa"/>
          <w:trHeight w:val="1166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5"/>
          <w:wAfter w:w="155" w:type="dxa"/>
          <w:trHeight w:val="94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79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 с деепричастиями.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правописания НЕ с деепричастиями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орфографические и пунктуационные 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§50.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350,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161</w:t>
            </w:r>
          </w:p>
        </w:tc>
      </w:tr>
      <w:tr w:rsidR="00A11D1F" w:rsidRPr="009C7815" w:rsidTr="000129B5">
        <w:trPr>
          <w:gridAfter w:val="5"/>
          <w:wAfter w:w="155" w:type="dxa"/>
          <w:trHeight w:val="94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80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Синтаксическая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деепричастий.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определение синтаксической функции деепричастий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орфографические и пунктуационные 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§51. 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, 352. стр. 162.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Тест 13.</w:t>
            </w:r>
          </w:p>
        </w:tc>
      </w:tr>
      <w:tr w:rsidR="00A11D1F" w:rsidRPr="009C7815" w:rsidTr="000129B5">
        <w:trPr>
          <w:gridAfter w:val="5"/>
          <w:wAfter w:w="155" w:type="dxa"/>
          <w:trHeight w:val="107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81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деепричастий. Повторение по теме «Деепричастие».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Морфологический разбор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деепричастий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Совершенствовать</w:t>
            </w:r>
          </w:p>
          <w:p w:rsidR="00A11D1F" w:rsidRPr="009C7815" w:rsidRDefault="00A11D1F" w:rsidP="000129B5">
            <w:pPr>
              <w:spacing w:after="0" w:line="25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орфографические и пунктуационные навыки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 xml:space="preserve">§51.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354, стр. 163.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Тест 14.</w:t>
            </w:r>
          </w:p>
        </w:tc>
      </w:tr>
      <w:tr w:rsidR="00A11D1F" w:rsidRPr="009C7815" w:rsidTr="000129B5">
        <w:trPr>
          <w:gridAfter w:val="5"/>
          <w:wAfter w:w="155" w:type="dxa"/>
          <w:trHeight w:val="8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82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 теме «Деепричастие».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применять 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проверки, оценки и коррекции знаний учащихся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356,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tt-RU"/>
              </w:rPr>
              <w:t>стр. 164</w:t>
            </w:r>
          </w:p>
        </w:tc>
      </w:tr>
      <w:tr w:rsidR="00A11D1F" w:rsidRPr="009C7815" w:rsidTr="000129B5">
        <w:trPr>
          <w:gridAfter w:val="2"/>
          <w:wAfter w:w="34" w:type="dxa"/>
          <w:trHeight w:val="278"/>
        </w:trPr>
        <w:tc>
          <w:tcPr>
            <w:tcW w:w="16277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</w:rPr>
              <w:t xml:space="preserve">Наречие </w:t>
            </w:r>
            <w:r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</w:rPr>
              <w:t>(10</w:t>
            </w:r>
            <w:r w:rsidRPr="009C7815">
              <w:rPr>
                <w:rFonts w:ascii="Times New Roman" w:eastAsia="Times New Roman" w:hAnsi="Times New Roman" w:cs="Times New Roman"/>
                <w:bCs/>
                <w:spacing w:val="10"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trHeight w:val="116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83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и грамматические признаки наречия. Роль в предложении. Смысловые группы наречий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Морфологические признаки наречий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умений определять значение наречий; находить наречия в тексте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3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§52. 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358, 359, стр. 166</w:t>
            </w:r>
          </w:p>
        </w:tc>
      </w:tr>
      <w:tr w:rsidR="00A11D1F" w:rsidRPr="009C7815" w:rsidTr="000129B5">
        <w:trPr>
          <w:trHeight w:val="45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84</w:t>
            </w:r>
          </w:p>
        </w:tc>
        <w:tc>
          <w:tcPr>
            <w:tcW w:w="5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наречий.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сравнительной и превосходной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умения различать сравнительную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§54.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370, 371, стр. 171</w:t>
            </w:r>
          </w:p>
        </w:tc>
      </w:tr>
      <w:tr w:rsidR="00A11D1F" w:rsidRPr="009C7815" w:rsidTr="000129B5">
        <w:trPr>
          <w:gridAfter w:val="2"/>
          <w:wAfter w:w="34" w:type="dxa"/>
          <w:trHeight w:val="1418"/>
        </w:trPr>
        <w:tc>
          <w:tcPr>
            <w:tcW w:w="5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степеней сравнения наречия</w:t>
            </w:r>
          </w:p>
        </w:tc>
        <w:tc>
          <w:tcPr>
            <w:tcW w:w="21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прилагательного и наречия; образовывать степени сравнения наречия</w:t>
            </w:r>
          </w:p>
        </w:tc>
        <w:tc>
          <w:tcPr>
            <w:tcW w:w="169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700" w:type="dxa"/>
            <w:gridSpan w:val="1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2"/>
          <w:wAfter w:w="34" w:type="dxa"/>
          <w:trHeight w:val="117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Наречия, образованные от качественных прилагательных с помощью суффиксов.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наречия от качественных прилагательных при помощи суффиксов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§55. Упр.375, 376,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172-173</w:t>
            </w:r>
          </w:p>
        </w:tc>
      </w:tr>
      <w:tr w:rsidR="00A11D1F" w:rsidRPr="009C7815" w:rsidTr="000129B5">
        <w:trPr>
          <w:gridAfter w:val="2"/>
          <w:wAfter w:w="34" w:type="dxa"/>
          <w:trHeight w:val="139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наречий от полных прилагательных, числительных и местоимений. Их правописание.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наречия от полных прилагательных, числительных и местоимений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Перфокарта</w:t>
            </w:r>
          </w:p>
        </w:tc>
        <w:tc>
          <w:tcPr>
            <w:tcW w:w="17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§56. Упр.379,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380, стр. 174</w:t>
            </w:r>
          </w:p>
        </w:tc>
      </w:tr>
      <w:tr w:rsidR="00A11D1F" w:rsidRPr="009C7815" w:rsidTr="000129B5">
        <w:trPr>
          <w:gridAfter w:val="2"/>
          <w:wAfter w:w="34" w:type="dxa"/>
          <w:trHeight w:val="9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наречий от кратких прилагательных с приставками с-,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из-, до-, в-, на-, за. Их правописание.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наречия от кратких прилагательных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§57.  Упр. 386,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177</w:t>
            </w:r>
          </w:p>
        </w:tc>
      </w:tr>
      <w:tr w:rsidR="00A11D1F" w:rsidRPr="009C7815" w:rsidTr="000129B5">
        <w:trPr>
          <w:gridAfter w:val="2"/>
          <w:wAfter w:w="34" w:type="dxa"/>
          <w:trHeight w:val="475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 наречия и их правописание.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 наречий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сложные наречия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§58.  Упр.390, стр. 177</w:t>
            </w:r>
          </w:p>
        </w:tc>
      </w:tr>
      <w:tr w:rsidR="00A11D1F" w:rsidRPr="009C7815" w:rsidTr="000129B5">
        <w:trPr>
          <w:gridAfter w:val="2"/>
          <w:wAfter w:w="34" w:type="dxa"/>
          <w:trHeight w:val="94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НЕ, НИ с наречиями.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Правило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правописания НЕ с наречиями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навыка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правописания НЕ с наречиями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§59. 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393, 394, 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178-179</w:t>
            </w:r>
          </w:p>
        </w:tc>
      </w:tr>
      <w:tr w:rsidR="00A11D1F" w:rsidRPr="009C7815" w:rsidTr="000129B5">
        <w:trPr>
          <w:gridAfter w:val="2"/>
          <w:wAfter w:w="34" w:type="dxa"/>
          <w:trHeight w:val="932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Отрицательные наречия.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отрицательных наречий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умения правильно выбирать гласную</w:t>
            </w:r>
          </w:p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отрицательных наречий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22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0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§60.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Тесты 15, 16</w:t>
            </w:r>
          </w:p>
        </w:tc>
      </w:tr>
      <w:tr w:rsidR="00A11D1F" w:rsidRPr="009C7815" w:rsidTr="000129B5">
        <w:trPr>
          <w:trHeight w:val="222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1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trHeight w:val="68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Мягкий знак на конце наречий после шипящих.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Правило употребления мягкого знака на конце наречий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умения находить данную орфограмму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§61.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Упр.403,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181</w:t>
            </w:r>
          </w:p>
        </w:tc>
      </w:tr>
      <w:tr w:rsidR="00A11D1F" w:rsidRPr="009C7815" w:rsidTr="000129B5">
        <w:trPr>
          <w:trHeight w:val="70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92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 с грамматическим заданием.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знаний, умений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ЗУН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проверки, оценки и коррекции знаний учащихся</w:t>
            </w: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18.</w:t>
            </w:r>
          </w:p>
        </w:tc>
      </w:tr>
      <w:tr w:rsidR="00A11D1F" w:rsidRPr="009C7815" w:rsidTr="000129B5">
        <w:trPr>
          <w:gridAfter w:val="2"/>
          <w:wAfter w:w="34" w:type="dxa"/>
          <w:trHeight w:val="265"/>
        </w:trPr>
        <w:tc>
          <w:tcPr>
            <w:tcW w:w="16277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Служебные части речи. Предлог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(3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ч.)</w:t>
            </w:r>
          </w:p>
        </w:tc>
      </w:tr>
      <w:tr w:rsidR="00A11D1F" w:rsidRPr="009C7815" w:rsidTr="000129B5">
        <w:trPr>
          <w:trHeight w:val="117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93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Предлог как служебная часть речи. Разряды предлогов по значению: пространственные, временные, причинные, целевые и др. 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 как служебная часть речи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разнообразные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выражаемые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предлогами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4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6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§62.  У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410,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 186</w:t>
            </w:r>
          </w:p>
        </w:tc>
      </w:tr>
      <w:tr w:rsidR="00A11D1F" w:rsidRPr="009C7815" w:rsidTr="000129B5">
        <w:trPr>
          <w:trHeight w:val="163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94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Предлоги с существительны-ми, числительными и местоимениями в косвенных падежах. Многозначность предлогов. Переход слов различных частей речи в предлоги.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Непроизводные и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производные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Показать сферу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предлогов в речи;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речевую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компетентность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4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6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§63.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Упр.412, стр. 188</w:t>
            </w:r>
          </w:p>
        </w:tc>
      </w:tr>
      <w:tr w:rsidR="00A11D1F" w:rsidRPr="009C7815" w:rsidTr="000129B5">
        <w:trPr>
          <w:trHeight w:val="162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и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предлогов. Предлоги простые и составные. Правописание предлогов.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предлогов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Показать сферу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предлогов в речи;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речевую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компетентность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4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§64.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418, стр. 190</w:t>
            </w:r>
          </w:p>
        </w:tc>
      </w:tr>
      <w:tr w:rsidR="00A11D1F" w:rsidRPr="009C7815" w:rsidTr="000129B5">
        <w:trPr>
          <w:trHeight w:val="142"/>
        </w:trPr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tabs>
                <w:tab w:val="left" w:pos="11388"/>
              </w:tabs>
              <w:spacing w:after="0" w:line="240" w:lineRule="auto"/>
              <w:ind w:right="2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2"/>
          <w:wAfter w:w="34" w:type="dxa"/>
          <w:trHeight w:val="288"/>
        </w:trPr>
        <w:tc>
          <w:tcPr>
            <w:tcW w:w="16277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Частиц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ы 3 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ч.)</w:t>
            </w:r>
          </w:p>
        </w:tc>
      </w:tr>
      <w:tr w:rsidR="00A11D1F" w:rsidRPr="009C7815" w:rsidTr="000129B5">
        <w:trPr>
          <w:trHeight w:val="120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96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Частица как служебная часть речи. Разряды частиц.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Формообразующие частицы.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Частица как часть речи. Разряды частиц,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формообразующие частицы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Отличать частицу от других частей речи; видеть сходство и различие частиц с предлогами и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союзами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Опорные схемы, 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§65.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Упр.423, стр. 194</w:t>
            </w:r>
          </w:p>
        </w:tc>
      </w:tr>
      <w:tr w:rsidR="00A11D1F" w:rsidRPr="009C7815" w:rsidTr="000129B5">
        <w:trPr>
          <w:trHeight w:val="9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97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Утвердительные и отрицательные частицы и их роль в языке. Разграничение и правописание и НЕ и НИ.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Отрицательные частицы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умение определять смысловые значения частиц не и ни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Перфокарта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§66.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427, стр. 196</w:t>
            </w:r>
          </w:p>
        </w:tc>
      </w:tr>
      <w:tr w:rsidR="00A11D1F" w:rsidRPr="009C7815" w:rsidTr="000129B5">
        <w:trPr>
          <w:trHeight w:val="69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98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Модальные частицы.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Смысловые частицы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умение различать оттенки частиц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таблицы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§67.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Упр.429, стр. 196-197</w:t>
            </w:r>
          </w:p>
        </w:tc>
      </w:tr>
      <w:tr w:rsidR="00A11D1F" w:rsidRPr="009C7815" w:rsidTr="000129B5">
        <w:trPr>
          <w:gridAfter w:val="2"/>
          <w:wAfter w:w="34" w:type="dxa"/>
          <w:trHeight w:val="283"/>
        </w:trPr>
        <w:tc>
          <w:tcPr>
            <w:tcW w:w="16277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Союз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(3 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ч.)</w:t>
            </w:r>
          </w:p>
        </w:tc>
      </w:tr>
      <w:tr w:rsidR="00A11D1F" w:rsidRPr="009C7815" w:rsidTr="000129B5">
        <w:trPr>
          <w:trHeight w:val="25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99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Союз – служебная часть речи. Союзы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сочинительные и подчинительные.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союзов (для связи членов предложения и простых предложений в составе сложного).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Союз как служебная часть речи, его роль в предложении. Сочинительные и подчинительные союзы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умение находить союзы в тексте. Конструировать предложения и словосочетания; формировать умение постановки запятой в сложном предложении;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учить использовать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54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§68. 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Упр.434,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201-202</w:t>
            </w:r>
          </w:p>
        </w:tc>
      </w:tr>
      <w:tr w:rsidR="00A11D1F" w:rsidRPr="009C7815" w:rsidTr="000129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15" w:type="dxa"/>
          <w:trHeight w:val="225"/>
        </w:trPr>
        <w:tc>
          <w:tcPr>
            <w:tcW w:w="539" w:type="dxa"/>
            <w:tcBorders>
              <w:top w:val="nil"/>
              <w:bottom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 w:val="restart"/>
            <w:tcBorders>
              <w:top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 w:val="restart"/>
            <w:tcBorders>
              <w:top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синтаксические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конструкции</w:t>
            </w:r>
          </w:p>
        </w:tc>
        <w:tc>
          <w:tcPr>
            <w:tcW w:w="1691" w:type="dxa"/>
            <w:vMerge w:val="restart"/>
            <w:tcBorders>
              <w:top w:val="nil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1" w:type="dxa"/>
            <w:gridSpan w:val="9"/>
            <w:tcBorders>
              <w:top w:val="nil"/>
              <w:left w:val="single" w:sz="4" w:space="0" w:color="auto"/>
              <w:bottom w:val="nil"/>
            </w:tcBorders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11D1F" w:rsidRPr="009C7815" w:rsidTr="000129B5">
        <w:trPr>
          <w:trHeight w:val="446"/>
        </w:trPr>
        <w:tc>
          <w:tcPr>
            <w:tcW w:w="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trHeight w:val="116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00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Простые и составные союзы, их правописание.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союзов на простые и составные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Продолжать работу по овладению орфографическими умениями и навыками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§69.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438, стр. 203</w:t>
            </w:r>
          </w:p>
        </w:tc>
      </w:tr>
      <w:tr w:rsidR="00A11D1F" w:rsidRPr="009C7815" w:rsidTr="000129B5">
        <w:trPr>
          <w:trHeight w:val="140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01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Отличие союзов чтобы, зато, тоже, также от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местоимений 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 наречий.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союзов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чтобы, зато, тоже, также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Отличать союзы </w:t>
            </w:r>
            <w:r w:rsidRPr="009C781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чтобы, зато, тоже, также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от наречий и местоимений с частицей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схемы, таблицы, 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§70. 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441, 443, </w:t>
            </w:r>
          </w:p>
          <w:p w:rsidR="00A11D1F" w:rsidRPr="009C7815" w:rsidRDefault="00A11D1F" w:rsidP="000129B5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стр. 205, 206</w:t>
            </w:r>
          </w:p>
        </w:tc>
      </w:tr>
      <w:tr w:rsidR="00A11D1F" w:rsidRPr="009C7815" w:rsidTr="000129B5">
        <w:trPr>
          <w:gridAfter w:val="2"/>
          <w:wAfter w:w="34" w:type="dxa"/>
          <w:trHeight w:val="293"/>
        </w:trPr>
        <w:tc>
          <w:tcPr>
            <w:tcW w:w="16277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Междометие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(2</w:t>
            </w:r>
            <w:r w:rsidRPr="009C78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trHeight w:val="116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02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Междометия и  з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вукоподражательные слова. Значения междометий. Разряды междометий по значению. Интонационное оформление междометий в предложении.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Междометие как часть речи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междометие в тексте; отличать междометия от других частей речи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Опорные схемы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Чайнворд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 xml:space="preserve">§71. 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448, 450, стр. 210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trHeight w:val="26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03</w:t>
            </w:r>
          </w:p>
        </w:tc>
        <w:tc>
          <w:tcPr>
            <w:tcW w:w="57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Контрольное тестирование за 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 полугодие.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гласные в корне; не с прилагательными и глаголами; написание гласных в суффиксах причастий; запятая при причастных оборотах; знаки препинания при обращении; знаки 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полученные ЗУН</w:t>
            </w:r>
          </w:p>
        </w:tc>
        <w:tc>
          <w:tcPr>
            <w:tcW w:w="16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22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проверки, оценки и коррекции знаний учащихся</w:t>
            </w:r>
          </w:p>
        </w:tc>
        <w:tc>
          <w:tcPr>
            <w:tcW w:w="154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616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24,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вариант  1.</w:t>
            </w:r>
          </w:p>
        </w:tc>
      </w:tr>
      <w:tr w:rsidR="00A11D1F" w:rsidRPr="009C7815" w:rsidTr="000129B5">
        <w:trPr>
          <w:trHeight w:val="1494"/>
        </w:trPr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</w:p>
        </w:tc>
        <w:tc>
          <w:tcPr>
            <w:tcW w:w="57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</w:p>
        </w:tc>
        <w:tc>
          <w:tcPr>
            <w:tcW w:w="211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препинания в сложных предложениях; запятая при однородных членах предложениях</w:t>
            </w: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gridAfter w:val="2"/>
          <w:wAfter w:w="34" w:type="dxa"/>
          <w:trHeight w:val="380"/>
        </w:trPr>
        <w:tc>
          <w:tcPr>
            <w:tcW w:w="16277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Повторение изученного за год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(2</w:t>
            </w:r>
            <w:r w:rsidRPr="009C781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ч.)</w:t>
            </w:r>
          </w:p>
        </w:tc>
      </w:tr>
      <w:tr w:rsidR="00A11D1F" w:rsidRPr="009C7815" w:rsidTr="000129B5">
        <w:trPr>
          <w:trHeight w:val="9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lastRenderedPageBreak/>
              <w:t>104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за год. Синтаксис.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разбор предложения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полученные ЗУН</w:t>
            </w:r>
          </w:p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 обобщение изученного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459, 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213, 214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1D1F" w:rsidRPr="009C7815" w:rsidTr="000129B5">
        <w:trPr>
          <w:trHeight w:val="99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105</w:t>
            </w:r>
          </w:p>
        </w:tc>
        <w:tc>
          <w:tcPr>
            <w:tcW w:w="5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A11D1F" w:rsidRPr="009C7815" w:rsidRDefault="00A11D1F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за год.</w:t>
            </w:r>
          </w:p>
          <w:p w:rsidR="00A11D1F" w:rsidRPr="009C7815" w:rsidRDefault="00A11D1F" w:rsidP="000129B5">
            <w:pPr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Словообразование.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tt-RU"/>
              </w:rPr>
              <w:t>1</w:t>
            </w:r>
          </w:p>
        </w:tc>
        <w:tc>
          <w:tcPr>
            <w:tcW w:w="2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изученного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5" w:lineRule="exac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полученные ЗУН</w:t>
            </w:r>
          </w:p>
          <w:p w:rsidR="00A11D1F" w:rsidRPr="009C7815" w:rsidRDefault="00A11D1F" w:rsidP="000129B5">
            <w:pPr>
              <w:spacing w:after="0" w:line="235" w:lineRule="exac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  <w:tc>
          <w:tcPr>
            <w:tcW w:w="2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3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 обобщение изученного</w:t>
            </w: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</w:t>
            </w:r>
          </w:p>
        </w:tc>
        <w:tc>
          <w:tcPr>
            <w:tcW w:w="16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460,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815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214</w:t>
            </w:r>
          </w:p>
          <w:p w:rsidR="00A11D1F" w:rsidRPr="009C7815" w:rsidRDefault="00A11D1F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11D1F" w:rsidRPr="009C7815" w:rsidRDefault="00A11D1F" w:rsidP="00A11D1F">
      <w:pPr>
        <w:spacing w:after="0" w:line="240" w:lineRule="auto"/>
        <w:rPr>
          <w:rFonts w:ascii="Times New Roman" w:eastAsia="Microsoft Sans Serif" w:hAnsi="Times New Roman" w:cs="Times New Roman"/>
          <w:color w:val="000000"/>
          <w:sz w:val="24"/>
          <w:szCs w:val="24"/>
        </w:rPr>
      </w:pPr>
    </w:p>
    <w:p w:rsidR="00A11D1F" w:rsidRPr="009C7815" w:rsidRDefault="00A11D1F" w:rsidP="00A11D1F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C7815">
        <w:rPr>
          <w:rFonts w:ascii="Times New Roman" w:eastAsia="Times New Roman" w:hAnsi="Times New Roman" w:cs="Times New Roman"/>
          <w:b/>
          <w:sz w:val="28"/>
          <w:szCs w:val="28"/>
        </w:rPr>
        <w:t>Информационно-методическое обеспечение</w:t>
      </w:r>
    </w:p>
    <w:p w:rsidR="00A11D1F" w:rsidRPr="009C7815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b/>
          <w:sz w:val="24"/>
          <w:szCs w:val="24"/>
        </w:rPr>
        <w:t>Для учителя:</w:t>
      </w:r>
    </w:p>
    <w:p w:rsidR="00A11D1F" w:rsidRPr="009C7815" w:rsidRDefault="00A11D1F" w:rsidP="00920B8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Л.Т. Григорян. Язык мой – друг мой: материалы для внеклассной работы по русскому языку. Пособие для учителя. – Москва: «Просвещение», 1988 год.</w:t>
      </w:r>
    </w:p>
    <w:p w:rsidR="00A11D1F" w:rsidRPr="009C7815" w:rsidRDefault="00A11D1F" w:rsidP="00920B8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Ф.Ю. Ахмадуллина, Л.В. Мирошниченко, Р.Ю. Закирова, И.А. Гафаров. Мой край родной: Сборник текстов для изложений по русскому языку в 5-11 классах национальной (татарской) школы. – Казань: «Х</w:t>
      </w:r>
      <w:r w:rsidRPr="009C7815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9C7815">
        <w:rPr>
          <w:rFonts w:ascii="Times New Roman" w:eastAsia="Times New Roman" w:hAnsi="Times New Roman" w:cs="Times New Roman"/>
          <w:sz w:val="24"/>
          <w:szCs w:val="24"/>
        </w:rPr>
        <w:t>», 1999 год.</w:t>
      </w:r>
    </w:p>
    <w:p w:rsidR="00A11D1F" w:rsidRPr="009C7815" w:rsidRDefault="00A11D1F" w:rsidP="00920B8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Ф.Ю. Ахмадуллина, Л.И. Коновалова, Ф.С. Камалова. Сборник диктантов по русскому языку для 5-7 классов татарской школы. Пособие для учителя. - Казань: «Магариф», 1997 год.</w:t>
      </w:r>
    </w:p>
    <w:p w:rsidR="00A11D1F" w:rsidRPr="009C7815" w:rsidRDefault="00A11D1F" w:rsidP="00920B8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Д.Э. Розенталь, И.Б. Голуб. Русский язык: Орфография. Пунктуация, Казань: «Айрис-пресс», 2000 год.</w:t>
      </w:r>
    </w:p>
    <w:p w:rsidR="00A11D1F" w:rsidRPr="009C7815" w:rsidRDefault="00A11D1F" w:rsidP="00920B8F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Ф.Ю. Ахмадуллина. Картина как средство развития речи татарских школьников». – Казань: «Х</w:t>
      </w:r>
      <w:r w:rsidRPr="009C7815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9C7815">
        <w:rPr>
          <w:rFonts w:ascii="Times New Roman" w:eastAsia="Times New Roman" w:hAnsi="Times New Roman" w:cs="Times New Roman"/>
          <w:sz w:val="24"/>
          <w:szCs w:val="24"/>
        </w:rPr>
        <w:t>», 1999 год.</w:t>
      </w:r>
    </w:p>
    <w:p w:rsidR="00A11D1F" w:rsidRPr="009C7815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11D1F" w:rsidRPr="009C7815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b/>
          <w:sz w:val="24"/>
          <w:szCs w:val="24"/>
        </w:rPr>
        <w:t>Для учеников:</w:t>
      </w:r>
    </w:p>
    <w:p w:rsidR="00A11D1F" w:rsidRPr="009C7815" w:rsidRDefault="00A11D1F" w:rsidP="00920B8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В.В. Бабайцева, Л.Д. Чеснокова. Русский язык. Теория: Учебник для 5-9 классов общеобразовательных учебных заведений. – Москва: «Просвещение», 1993 год.</w:t>
      </w:r>
    </w:p>
    <w:p w:rsidR="00A11D1F" w:rsidRPr="009C7815" w:rsidRDefault="00A11D1F" w:rsidP="00920B8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М.Т. Баранов, Т.А. Костяева, А.В. Прудникова. Русский язык. Справочные материалы: учебное пособие для учащихся. - Москва: «Просвещение», 1989 год.</w:t>
      </w:r>
    </w:p>
    <w:p w:rsidR="00A11D1F" w:rsidRPr="009C7815" w:rsidRDefault="00A11D1F" w:rsidP="00920B8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Русский язык: Учебник для 7 класса татарской средней общеобразовательной школы под редакцией  Н.Н.Фаттаховой. – Казань:  «Магариф», 2007 год.</w:t>
      </w:r>
    </w:p>
    <w:p w:rsidR="00A11D1F" w:rsidRPr="009C7815" w:rsidRDefault="00A11D1F" w:rsidP="00A11D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7815">
        <w:rPr>
          <w:rFonts w:ascii="Times New Roman" w:eastAsia="Times New Roman" w:hAnsi="Times New Roman" w:cs="Times New Roman"/>
          <w:sz w:val="24"/>
          <w:szCs w:val="24"/>
        </w:rPr>
        <w:t>4. Г.Х. Ахбарова, Ф.С. Камалова, Т.О. Скиргайло, Н.Н. Фаттахова. Русская речь: Учебное пособие по развитию речи для 7 класса татарской средней общеобразовательной школы  Казань: «Магариф», 2007 год.</w:t>
      </w:r>
    </w:p>
    <w:p w:rsidR="00A11D1F" w:rsidRPr="009C7815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11D1F" w:rsidRPr="009C7815" w:rsidRDefault="00A11D1F" w:rsidP="00A11D1F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C7815">
        <w:rPr>
          <w:rFonts w:ascii="Times New Roman" w:eastAsia="Calibri" w:hAnsi="Times New Roman" w:cs="Times New Roman"/>
          <w:b/>
          <w:sz w:val="28"/>
          <w:szCs w:val="28"/>
        </w:rPr>
        <w:t>Электронные образовательные ресурсы.</w:t>
      </w:r>
    </w:p>
    <w:p w:rsidR="00A11D1F" w:rsidRPr="009C7815" w:rsidRDefault="0070117D" w:rsidP="00A11D1F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6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http://www.rusedu.ru/subcat_30.html</w:t>
        </w:r>
      </w:hyperlink>
    </w:p>
    <w:p w:rsidR="00A11D1F" w:rsidRPr="009C7815" w:rsidRDefault="0070117D" w:rsidP="00A11D1F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7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http://www.proshkolu.ru/</w:t>
        </w:r>
      </w:hyperlink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8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http://www.pedsovet.su/load/143-1-0-3888</w:t>
        </w:r>
      </w:hyperlink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9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http://www.uchportal.ru/load/47</w:t>
        </w:r>
      </w:hyperlink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language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edu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</w:rPr>
        <w:t>/</w:t>
      </w:r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rus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.1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september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.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/</w:t>
      </w:r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http://www.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lyceum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1502.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?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mid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=1&amp;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pid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=7&amp;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gid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=3</w:t>
      </w:r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galina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shamin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spb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</w:rPr>
        <w:t>/</w:t>
      </w:r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4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russian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language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</w:rPr>
        <w:t>/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/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teacher</w:t>
      </w:r>
      <w:r w:rsidR="00A11D1F" w:rsidRPr="009C7815">
        <w:rPr>
          <w:rFonts w:ascii="Times New Roman" w:eastAsia="Calibri" w:hAnsi="Times New Roman" w:cs="Times New Roman"/>
          <w:sz w:val="24"/>
          <w:szCs w:val="24"/>
        </w:rPr>
        <w:t>.</w:t>
      </w:r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htm</w:t>
      </w:r>
    </w:p>
    <w:p w:rsidR="00A11D1F" w:rsidRPr="007976BC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5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russian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iatp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by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index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html</w:t>
        </w:r>
      </w:hyperlink>
    </w:p>
    <w:p w:rsidR="00A11D1F" w:rsidRPr="007976BC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6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skolakras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narod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</w:p>
    <w:p w:rsidR="00A11D1F" w:rsidRPr="007976BC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7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gramma</w:t>
        </w:r>
        <w:r w:rsidR="00A11D1F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A11D1F" w:rsidRPr="007976BC">
        <w:rPr>
          <w:rFonts w:ascii="Times New Roman" w:eastAsia="Calibri" w:hAnsi="Times New Roman" w:cs="Times New Roman"/>
          <w:sz w:val="24"/>
          <w:szCs w:val="24"/>
        </w:rPr>
        <w:t>/</w:t>
      </w:r>
    </w:p>
    <w:p w:rsidR="00A11D1F" w:rsidRPr="009C7815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18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 gramota.ru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/</w:t>
      </w:r>
    </w:p>
    <w:p w:rsidR="00A11D1F" w:rsidRPr="006A4771" w:rsidRDefault="0070117D" w:rsidP="00A11D1F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hyperlink r:id="rId19" w:history="1">
        <w:r w:rsidR="00A11D1F" w:rsidRPr="009C7815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 slovari.ru</w:t>
        </w:r>
      </w:hyperlink>
      <w:r w:rsidR="00A11D1F" w:rsidRPr="009C7815">
        <w:rPr>
          <w:rFonts w:ascii="Times New Roman" w:eastAsia="Calibri" w:hAnsi="Times New Roman" w:cs="Times New Roman"/>
          <w:sz w:val="24"/>
          <w:szCs w:val="24"/>
          <w:lang w:val="en-US"/>
        </w:rPr>
        <w:t>/</w:t>
      </w:r>
    </w:p>
    <w:p w:rsidR="00A11D1F" w:rsidRPr="006A4771" w:rsidRDefault="00A11D1F" w:rsidP="00A11D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11D1F" w:rsidRPr="006A4771" w:rsidRDefault="00A11D1F" w:rsidP="00A11D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11D1F" w:rsidRPr="0018339F" w:rsidRDefault="00A11D1F" w:rsidP="00A11D1F">
      <w:pPr>
        <w:tabs>
          <w:tab w:val="left" w:pos="6375"/>
          <w:tab w:val="right" w:pos="9355"/>
        </w:tabs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A11D1F" w:rsidRPr="0018339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1D1F" w:rsidRPr="0018339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A11D1F" w:rsidRPr="0018339F" w:rsidRDefault="00A11D1F" w:rsidP="00A11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0B8F" w:rsidRPr="00A11D1F" w:rsidRDefault="00920B8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20B8F" w:rsidRPr="00A11D1F" w:rsidSect="00A11D1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2C5498"/>
    <w:multiLevelType w:val="hybridMultilevel"/>
    <w:tmpl w:val="281635A2"/>
    <w:lvl w:ilvl="0" w:tplc="9AF8AB1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55F21FA"/>
    <w:multiLevelType w:val="hybridMultilevel"/>
    <w:tmpl w:val="50B6AF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F3E34"/>
    <w:multiLevelType w:val="hybridMultilevel"/>
    <w:tmpl w:val="113438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6A2E45"/>
    <w:multiLevelType w:val="hybridMultilevel"/>
    <w:tmpl w:val="A65EFB88"/>
    <w:lvl w:ilvl="0" w:tplc="8D08DFDC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EE47F85"/>
    <w:multiLevelType w:val="hybridMultilevel"/>
    <w:tmpl w:val="13400270"/>
    <w:lvl w:ilvl="0" w:tplc="162604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B322D3"/>
    <w:multiLevelType w:val="hybridMultilevel"/>
    <w:tmpl w:val="D67CE922"/>
    <w:lvl w:ilvl="0" w:tplc="EF7869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D1F"/>
    <w:rsid w:val="0070117D"/>
    <w:rsid w:val="00920B8F"/>
    <w:rsid w:val="00A1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C0746D-96B8-40DF-A1A2-B03159C09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A11D1F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11D1F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</w:rPr>
  </w:style>
  <w:style w:type="numbering" w:customStyle="1" w:styleId="1">
    <w:name w:val="Нет списка1"/>
    <w:next w:val="a2"/>
    <w:uiPriority w:val="99"/>
    <w:semiHidden/>
    <w:rsid w:val="00A11D1F"/>
  </w:style>
  <w:style w:type="table" w:styleId="a3">
    <w:name w:val="Table Grid"/>
    <w:basedOn w:val="a1"/>
    <w:uiPriority w:val="59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"/>
    <w:basedOn w:val="a"/>
    <w:rsid w:val="00A11D1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4">
    <w:name w:val="footer"/>
    <w:basedOn w:val="a"/>
    <w:link w:val="a5"/>
    <w:rsid w:val="00A11D1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rsid w:val="00A11D1F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A11D1F"/>
  </w:style>
  <w:style w:type="character" w:styleId="a7">
    <w:name w:val="Hyperlink"/>
    <w:rsid w:val="00A11D1F"/>
    <w:rPr>
      <w:color w:val="0000FF"/>
      <w:u w:val="single"/>
    </w:rPr>
  </w:style>
  <w:style w:type="table" w:customStyle="1" w:styleId="11">
    <w:name w:val="Сетка таблицы1"/>
    <w:basedOn w:val="a1"/>
    <w:next w:val="a3"/>
    <w:uiPriority w:val="59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A11D1F"/>
  </w:style>
  <w:style w:type="table" w:customStyle="1" w:styleId="22">
    <w:name w:val="Сетка таблицы2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A11D1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A11D1F"/>
    <w:rPr>
      <w:rFonts w:ascii="Tahoma" w:eastAsia="Times New Roman" w:hAnsi="Tahoma" w:cs="Tahoma"/>
      <w:sz w:val="16"/>
      <w:szCs w:val="16"/>
    </w:rPr>
  </w:style>
  <w:style w:type="numbering" w:customStyle="1" w:styleId="3">
    <w:name w:val="Нет списка3"/>
    <w:next w:val="a2"/>
    <w:semiHidden/>
    <w:rsid w:val="00A11D1F"/>
  </w:style>
  <w:style w:type="table" w:customStyle="1" w:styleId="30">
    <w:name w:val="Сетка таблицы3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a"/>
    <w:rsid w:val="00A11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e">
    <w:name w:val="spelle"/>
    <w:basedOn w:val="a0"/>
    <w:rsid w:val="00A11D1F"/>
  </w:style>
  <w:style w:type="paragraph" w:customStyle="1" w:styleId="msolistparagraphcxsplast">
    <w:name w:val="msolistparagraphcxsplast"/>
    <w:basedOn w:val="a"/>
    <w:rsid w:val="00A11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A11D1F"/>
  </w:style>
  <w:style w:type="table" w:customStyle="1" w:styleId="40">
    <w:name w:val="Сетка таблицы4"/>
    <w:basedOn w:val="a1"/>
    <w:next w:val="a3"/>
    <w:uiPriority w:val="59"/>
    <w:rsid w:val="00A11D1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semiHidden/>
    <w:rsid w:val="00A11D1F"/>
  </w:style>
  <w:style w:type="table" w:customStyle="1" w:styleId="50">
    <w:name w:val="Сетка таблицы5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A11D1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A11D1F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Emphasis"/>
    <w:qFormat/>
    <w:rsid w:val="00A11D1F"/>
    <w:rPr>
      <w:i/>
      <w:iCs/>
    </w:rPr>
  </w:style>
  <w:style w:type="table" w:customStyle="1" w:styleId="12">
    <w:name w:val="Сетка таблицы12"/>
    <w:basedOn w:val="a1"/>
    <w:next w:val="a3"/>
    <w:uiPriority w:val="59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semiHidden/>
    <w:rsid w:val="00A11D1F"/>
  </w:style>
  <w:style w:type="paragraph" w:customStyle="1" w:styleId="ad">
    <w:name w:val="Стиль"/>
    <w:rsid w:val="00A11D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(2)_"/>
    <w:link w:val="24"/>
    <w:rsid w:val="00A11D1F"/>
    <w:rPr>
      <w:b/>
      <w:bCs/>
      <w:sz w:val="17"/>
      <w:szCs w:val="17"/>
      <w:shd w:val="clear" w:color="auto" w:fill="FFFFFF"/>
    </w:rPr>
  </w:style>
  <w:style w:type="character" w:customStyle="1" w:styleId="21pt">
    <w:name w:val="Основной текст (2) + Интервал 1 pt"/>
    <w:rsid w:val="00A11D1F"/>
    <w:rPr>
      <w:b/>
      <w:bCs/>
      <w:spacing w:val="30"/>
      <w:sz w:val="17"/>
      <w:szCs w:val="17"/>
      <w:lang w:val="tt-RU" w:eastAsia="tt-RU" w:bidi="ar-SA"/>
    </w:rPr>
  </w:style>
  <w:style w:type="character" w:customStyle="1" w:styleId="31">
    <w:name w:val="Основной текст (3)_"/>
    <w:link w:val="32"/>
    <w:rsid w:val="00A11D1F"/>
    <w:rPr>
      <w:b/>
      <w:bCs/>
      <w:shd w:val="clear" w:color="auto" w:fill="FFFFFF"/>
    </w:rPr>
  </w:style>
  <w:style w:type="character" w:customStyle="1" w:styleId="ae">
    <w:name w:val="Основной текст Знак"/>
    <w:link w:val="af"/>
    <w:rsid w:val="00A11D1F"/>
    <w:rPr>
      <w:i/>
      <w:iCs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11D1F"/>
    <w:pPr>
      <w:shd w:val="clear" w:color="auto" w:fill="FFFFFF"/>
      <w:spacing w:after="0" w:line="240" w:lineRule="atLeast"/>
    </w:pPr>
    <w:rPr>
      <w:b/>
      <w:bCs/>
      <w:sz w:val="17"/>
      <w:szCs w:val="17"/>
    </w:rPr>
  </w:style>
  <w:style w:type="paragraph" w:customStyle="1" w:styleId="32">
    <w:name w:val="Основной текст (3)"/>
    <w:basedOn w:val="a"/>
    <w:link w:val="31"/>
    <w:rsid w:val="00A11D1F"/>
    <w:pPr>
      <w:shd w:val="clear" w:color="auto" w:fill="FFFFFF"/>
      <w:spacing w:after="0" w:line="240" w:lineRule="atLeast"/>
      <w:jc w:val="center"/>
    </w:pPr>
    <w:rPr>
      <w:b/>
      <w:bCs/>
    </w:rPr>
  </w:style>
  <w:style w:type="paragraph" w:styleId="af">
    <w:name w:val="Body Text"/>
    <w:basedOn w:val="a"/>
    <w:link w:val="ae"/>
    <w:rsid w:val="00A11D1F"/>
    <w:pPr>
      <w:shd w:val="clear" w:color="auto" w:fill="FFFFFF"/>
      <w:spacing w:after="0" w:line="240" w:lineRule="atLeast"/>
    </w:pPr>
    <w:rPr>
      <w:i/>
      <w:iCs/>
    </w:rPr>
  </w:style>
  <w:style w:type="character" w:customStyle="1" w:styleId="13">
    <w:name w:val="Основной текст Знак1"/>
    <w:basedOn w:val="a0"/>
    <w:uiPriority w:val="99"/>
    <w:semiHidden/>
    <w:rsid w:val="00A11D1F"/>
  </w:style>
  <w:style w:type="paragraph" w:customStyle="1" w:styleId="af0">
    <w:name w:val="Содержимое таблицы"/>
    <w:basedOn w:val="a"/>
    <w:rsid w:val="00A11D1F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25">
    <w:name w:val="Body Text Indent 2"/>
    <w:basedOn w:val="a"/>
    <w:link w:val="26"/>
    <w:semiHidden/>
    <w:unhideWhenUsed/>
    <w:rsid w:val="00A11D1F"/>
    <w:pPr>
      <w:spacing w:after="120" w:line="480" w:lineRule="auto"/>
      <w:ind w:left="283"/>
    </w:pPr>
    <w:rPr>
      <w:rFonts w:eastAsiaTheme="minorHAnsi"/>
      <w:lang w:eastAsia="en-US"/>
    </w:rPr>
  </w:style>
  <w:style w:type="character" w:customStyle="1" w:styleId="26">
    <w:name w:val="Основной текст с отступом 2 Знак"/>
    <w:basedOn w:val="a0"/>
    <w:link w:val="25"/>
    <w:semiHidden/>
    <w:rsid w:val="00A11D1F"/>
    <w:rPr>
      <w:rFonts w:eastAsiaTheme="minorHAnsi"/>
      <w:lang w:eastAsia="en-US"/>
    </w:rPr>
  </w:style>
  <w:style w:type="table" w:customStyle="1" w:styleId="60">
    <w:name w:val="Сетка таблицы6"/>
    <w:basedOn w:val="a1"/>
    <w:next w:val="a3"/>
    <w:uiPriority w:val="59"/>
    <w:rsid w:val="00A11D1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A11D1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2">
    <w:name w:val="Normal (Web)"/>
    <w:basedOn w:val="a"/>
    <w:uiPriority w:val="99"/>
    <w:unhideWhenUsed/>
    <w:rsid w:val="00A11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sid w:val="00A11D1F"/>
  </w:style>
  <w:style w:type="numbering" w:customStyle="1" w:styleId="7">
    <w:name w:val="Нет списка7"/>
    <w:next w:val="a2"/>
    <w:semiHidden/>
    <w:rsid w:val="00A11D1F"/>
  </w:style>
  <w:style w:type="table" w:customStyle="1" w:styleId="70">
    <w:name w:val="Сетка таблицы7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3"/>
    <w:uiPriority w:val="59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">
    <w:name w:val="Нет списка8"/>
    <w:next w:val="a2"/>
    <w:semiHidden/>
    <w:rsid w:val="00A11D1F"/>
  </w:style>
  <w:style w:type="table" w:customStyle="1" w:styleId="80">
    <w:name w:val="Сетка таблицы8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">
    <w:name w:val="Нет списка9"/>
    <w:next w:val="a2"/>
    <w:semiHidden/>
    <w:rsid w:val="00A11D1F"/>
  </w:style>
  <w:style w:type="table" w:customStyle="1" w:styleId="90">
    <w:name w:val="Сетка таблицы9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Нет списка10"/>
    <w:next w:val="a2"/>
    <w:semiHidden/>
    <w:rsid w:val="00A11D1F"/>
  </w:style>
  <w:style w:type="table" w:customStyle="1" w:styleId="101">
    <w:name w:val="Сетка таблицы10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Subtitle"/>
    <w:basedOn w:val="a"/>
    <w:next w:val="a"/>
    <w:link w:val="af4"/>
    <w:qFormat/>
    <w:rsid w:val="00A11D1F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4">
    <w:name w:val="Подзаголовок Знак"/>
    <w:basedOn w:val="a0"/>
    <w:link w:val="af3"/>
    <w:rsid w:val="00A11D1F"/>
    <w:rPr>
      <w:rFonts w:ascii="Cambria" w:eastAsia="Times New Roman" w:hAnsi="Cambria" w:cs="Times New Roman"/>
      <w:sz w:val="24"/>
      <w:szCs w:val="24"/>
    </w:rPr>
  </w:style>
  <w:style w:type="character" w:styleId="af5">
    <w:name w:val="Strong"/>
    <w:qFormat/>
    <w:rsid w:val="00A11D1F"/>
    <w:rPr>
      <w:b/>
      <w:bCs/>
    </w:rPr>
  </w:style>
  <w:style w:type="paragraph" w:styleId="af6">
    <w:name w:val="List Paragraph"/>
    <w:basedOn w:val="a"/>
    <w:uiPriority w:val="34"/>
    <w:qFormat/>
    <w:rsid w:val="00A11D1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tt-RU" w:eastAsia="tt-RU"/>
    </w:rPr>
  </w:style>
  <w:style w:type="numbering" w:customStyle="1" w:styleId="111">
    <w:name w:val="Нет списка11"/>
    <w:next w:val="a2"/>
    <w:semiHidden/>
    <w:rsid w:val="00A11D1F"/>
  </w:style>
  <w:style w:type="table" w:customStyle="1" w:styleId="14">
    <w:name w:val="Сетка таблицы14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A11D1F"/>
  </w:style>
  <w:style w:type="table" w:customStyle="1" w:styleId="15">
    <w:name w:val="Сетка таблицы15"/>
    <w:basedOn w:val="a1"/>
    <w:next w:val="a3"/>
    <w:uiPriority w:val="59"/>
    <w:rsid w:val="00A11D1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semiHidden/>
    <w:rsid w:val="00A11D1F"/>
  </w:style>
  <w:style w:type="table" w:customStyle="1" w:styleId="16">
    <w:name w:val="Сетка таблицы16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0">
    <w:name w:val="Нет списка14"/>
    <w:next w:val="a2"/>
    <w:semiHidden/>
    <w:rsid w:val="00A11D1F"/>
  </w:style>
  <w:style w:type="table" w:customStyle="1" w:styleId="18">
    <w:name w:val="Сетка таблицы18"/>
    <w:basedOn w:val="a1"/>
    <w:next w:val="a3"/>
    <w:rsid w:val="00A11D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dsovet.su/load/143-1-0-3888" TargetMode="External"/><Relationship Id="rId13" Type="http://schemas.openxmlformats.org/officeDocument/2006/relationships/hyperlink" Target="http://www.uchportal.ru/load/47" TargetMode="External"/><Relationship Id="rId18" Type="http://schemas.openxmlformats.org/officeDocument/2006/relationships/hyperlink" Target="http://www.uchportal.ru/load/47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://www.proshkolu.ru/" TargetMode="External"/><Relationship Id="rId12" Type="http://schemas.openxmlformats.org/officeDocument/2006/relationships/hyperlink" Target="http://www.uchportal.ru/load/47" TargetMode="External"/><Relationship Id="rId17" Type="http://schemas.openxmlformats.org/officeDocument/2006/relationships/hyperlink" Target="http://www.uchportal.ru/load/4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uchportal.ru/load/4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www.rusedu.ru/subcat_30.html" TargetMode="External"/><Relationship Id="rId11" Type="http://schemas.openxmlformats.org/officeDocument/2006/relationships/hyperlink" Target="http://www.uchportal.ru/load/4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uchportal.ru/load/47" TargetMode="External"/><Relationship Id="rId10" Type="http://schemas.openxmlformats.org/officeDocument/2006/relationships/hyperlink" Target="http://www.uchportal.ru/load/47" TargetMode="External"/><Relationship Id="rId19" Type="http://schemas.openxmlformats.org/officeDocument/2006/relationships/hyperlink" Target="http://www.uchportal.ru/load/4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chportal.ru/load/47" TargetMode="External"/><Relationship Id="rId14" Type="http://schemas.openxmlformats.org/officeDocument/2006/relationships/hyperlink" Target="http://www.uchportal.ru/load/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2892B-E701-4125-AC54-E5680A130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10209</Words>
  <Characters>58194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Андрей</cp:lastModifiedBy>
  <cp:revision>2</cp:revision>
  <dcterms:created xsi:type="dcterms:W3CDTF">2015-02-03T07:35:00Z</dcterms:created>
  <dcterms:modified xsi:type="dcterms:W3CDTF">2015-02-03T07:35:00Z</dcterms:modified>
</cp:coreProperties>
</file>